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120" w:line="276"/>
        <w:ind w:right="0" w:left="600" w:hanging="60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REPUBLICA   MOLDOVA</w:t>
      </w:r>
    </w:p>
    <w:p>
      <w:pPr>
        <w:suppressAutoHyphens w:val="true"/>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GAGAUZ   YERI</w:t>
      </w:r>
    </w:p>
    <w:p>
      <w:pPr>
        <w:suppressAutoHyphens w:val="true"/>
        <w:spacing w:before="0" w:after="6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ГАГАУЗИЯ</w:t>
      </w:r>
    </w:p>
    <w:p>
      <w:pPr>
        <w:suppressAutoHyphens w:val="true"/>
        <w:spacing w:before="0" w:after="6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У Л К А Н Е Ш Т С К И Й   Г О Р О Д С К О Й    С О В Е Т</w:t>
      </w:r>
    </w:p>
    <w:p>
      <w:pPr>
        <w:spacing w:before="0" w:after="0" w:line="276"/>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Republica Moldova                                                      Moldova Respublicasi                                         </w:t>
      </w:r>
      <w:r>
        <w:rPr>
          <w:rFonts w:ascii="Times New Roman" w:hAnsi="Times New Roman" w:cs="Times New Roman" w:eastAsia="Times New Roman"/>
          <w:color w:val="auto"/>
          <w:spacing w:val="0"/>
          <w:position w:val="0"/>
          <w:sz w:val="16"/>
          <w:shd w:fill="auto" w:val="clear"/>
        </w:rPr>
        <w:t xml:space="preserve">Республика Молдова</w:t>
      </w:r>
    </w:p>
    <w:p>
      <w:pPr>
        <w:spacing w:before="0" w:after="0" w:line="276"/>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Gagauzia (Gagauz Yeri)                                              Gagauzi</w:t>
      </w:r>
      <w:r>
        <w:rPr>
          <w:rFonts w:ascii="Times New Roman" w:hAnsi="Times New Roman" w:cs="Times New Roman" w:eastAsia="Times New Roman"/>
          <w:b/>
          <w:color w:val="auto"/>
          <w:spacing w:val="0"/>
          <w:position w:val="0"/>
          <w:sz w:val="16"/>
          <w:shd w:fill="auto" w:val="clear"/>
        </w:rPr>
        <w:t xml:space="preserve">уanin (Gagauz Eri)                                   Гагаузия (Гагауз-Ери)</w:t>
      </w:r>
    </w:p>
    <w:p>
      <w:pPr>
        <w:spacing w:before="0" w:after="0" w:line="276"/>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or.Vulc</w:t>
      </w:r>
      <w:r>
        <w:rPr>
          <w:rFonts w:ascii="Times New Roman" w:hAnsi="Times New Roman" w:cs="Times New Roman" w:eastAsia="Times New Roman"/>
          <w:b/>
          <w:color w:val="auto"/>
          <w:spacing w:val="0"/>
          <w:position w:val="0"/>
          <w:sz w:val="16"/>
          <w:shd w:fill="auto" w:val="clear"/>
        </w:rPr>
        <w:t xml:space="preserve">ănesti                                                                Valcanes kasabasi                                               </w:t>
      </w:r>
      <w:r>
        <w:rPr>
          <w:rFonts w:ascii="Times New Roman" w:hAnsi="Times New Roman" w:cs="Times New Roman" w:eastAsia="Times New Roman"/>
          <w:b/>
          <w:color w:val="auto"/>
          <w:spacing w:val="0"/>
          <w:position w:val="0"/>
          <w:sz w:val="16"/>
          <w:shd w:fill="auto" w:val="clear"/>
        </w:rPr>
        <w:t xml:space="preserve">г. Вулкэнешть</w:t>
      </w:r>
    </w:p>
    <w:p>
      <w:pPr>
        <w:spacing w:before="0" w:after="0" w:line="276"/>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str. Lenina 75                                                               Lenina  sokaa, 75                                                </w:t>
      </w:r>
      <w:r>
        <w:rPr>
          <w:rFonts w:ascii="Times New Roman" w:hAnsi="Times New Roman" w:cs="Times New Roman" w:eastAsia="Times New Roman"/>
          <w:b/>
          <w:color w:val="auto"/>
          <w:spacing w:val="0"/>
          <w:position w:val="0"/>
          <w:sz w:val="16"/>
          <w:shd w:fill="auto" w:val="clear"/>
        </w:rPr>
        <w:t xml:space="preserve">ул. Ленина 75</w:t>
        <w:tab/>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tel/fax:  2-18.80                                                                        t el/fax:   2-18 80  </w:t>
      </w:r>
      <w:r>
        <w:rPr>
          <w:rFonts w:ascii="Times New Roman" w:hAnsi="Times New Roman" w:cs="Times New Roman" w:eastAsia="Times New Roman"/>
          <w:color w:val="auto"/>
          <w:spacing w:val="0"/>
          <w:position w:val="0"/>
          <w:sz w:val="16"/>
          <w:shd w:fill="auto" w:val="clear"/>
        </w:rPr>
        <w:t xml:space="preserve">                                                                  2 18 80</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 </w:t>
      </w:r>
      <w:r>
        <w:rPr>
          <w:rFonts w:ascii="Times New Roman" w:hAnsi="Times New Roman" w:cs="Times New Roman" w:eastAsia="Times New Roman"/>
          <w:b/>
          <w:color w:val="auto"/>
          <w:spacing w:val="0"/>
          <w:position w:val="0"/>
          <w:sz w:val="28"/>
          <w:shd w:fill="auto" w:val="clear"/>
        </w:rPr>
        <w:t xml:space="preserve">от 10.06.2021г.</w:t>
      </w:r>
    </w:p>
    <w:p>
      <w:pPr>
        <w:tabs>
          <w:tab w:val="left" w:pos="990" w:leader="none"/>
          <w:tab w:val="center" w:pos="5037" w:leader="none"/>
        </w:tabs>
        <w:spacing w:before="0" w:after="200" w:line="276"/>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r>
      <w:r>
        <w:rPr>
          <w:rFonts w:ascii="Times New Roman" w:hAnsi="Times New Roman" w:cs="Times New Roman" w:eastAsia="Times New Roman"/>
          <w:b/>
          <w:color w:val="auto"/>
          <w:spacing w:val="0"/>
          <w:position w:val="0"/>
          <w:sz w:val="28"/>
          <w:shd w:fill="auto" w:val="clear"/>
        </w:rPr>
        <w:t xml:space="preserve">ПРОТОКОЛ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10.06.2021г.                                                                       г.Вулканешты</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Всего советников: 23</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Присутствовали: 23</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Приглашенные: </w:t>
      </w:r>
      <w:r>
        <w:rPr>
          <w:rFonts w:ascii="Times New Roman" w:hAnsi="Times New Roman" w:cs="Times New Roman" w:eastAsia="Times New Roman"/>
          <w:color w:val="auto"/>
          <w:spacing w:val="0"/>
          <w:position w:val="0"/>
          <w:sz w:val="28"/>
          <w:shd w:fill="auto" w:val="clear"/>
        </w:rPr>
        <w:t xml:space="preserve">Иванчоглу М.Г.- и.о.примара, Чернев В.П..- представитель инспектората полиции, Яников Ю.Д.- директор МП ЖКХ, Фазлы П.И.- депутат НСГ, Чернев В.И.- и.о. председателя  Вулканешсткого района, работники примэрии, директора детских садов г.Вулканешты, жители города.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Проголосовали за открытие сессии- </w:t>
      </w:r>
      <w:r>
        <w:rPr>
          <w:rFonts w:ascii="Times New Roman" w:hAnsi="Times New Roman" w:cs="Times New Roman" w:eastAsia="Times New Roman"/>
          <w:color w:val="auto"/>
          <w:spacing w:val="0"/>
          <w:position w:val="0"/>
          <w:sz w:val="28"/>
          <w:shd w:fill="auto" w:val="clear"/>
        </w:rPr>
        <w:t xml:space="preserve">23 советника (единогласно).</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ПРИВЕТСТВИЕ ГОСУДАРСТВЕННОГО  ФЛАГА  и  ФЛАГА  АТО Гагаузия.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ПОВЕСТКА ДНЯ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согласно распоряжения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118  </w:t>
      </w:r>
      <w:r>
        <w:rPr>
          <w:rFonts w:ascii="Times New Roman" w:hAnsi="Times New Roman" w:cs="Times New Roman" w:eastAsia="Times New Roman"/>
          <w:b/>
          <w:color w:val="auto"/>
          <w:spacing w:val="0"/>
          <w:position w:val="0"/>
          <w:sz w:val="28"/>
          <w:shd w:fill="auto" w:val="clear"/>
        </w:rPr>
        <w:t xml:space="preserve">от 07.06.2021г.):</w:t>
      </w:r>
    </w:p>
    <w:p>
      <w:pPr>
        <w:spacing w:before="0" w:after="0" w:line="37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 досрочном лишении мандата советников Туфар Дм. Ив, Чернев В.И.</w:t>
      </w:r>
    </w:p>
    <w:p>
      <w:pPr>
        <w:spacing w:before="0" w:after="0" w:line="37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 выдвижении кандидатов в состав участковых избирательных бюро на выборы в Парламент Р.М.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О работе детских садов в летний период ( заявления родителей).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Об утверждении Положения Центра информирования и предоставления услуг, а так же списка услуг, оказываемых им.</w:t>
      </w:r>
    </w:p>
    <w:p>
      <w:pPr>
        <w:spacing w:before="0" w:after="18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Об утверждении Положения Совета Безопасности.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 рассмотрении ходатайства И. П. Вулканешт по выделению денежных средств на приобретение З(трех) камер видеонаблюдения и ремонта существующих видеокамер.</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О рассмотрении ходатайства примара , об утверждении в штатном расписании в разделе внештатный персонал единицы специалиста по патентам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 рассмотрении обращения примара об оплате кредиторской задолженности в сумме 43177 л . 85 бань SRL </w:t>
      </w:r>
      <w:r>
        <w:rPr>
          <w:rFonts w:ascii="Times New Roman" w:hAnsi="Times New Roman" w:cs="Times New Roman" w:eastAsia="Times New Roman"/>
          <w:color w:val="auto"/>
          <w:spacing w:val="0"/>
          <w:position w:val="0"/>
          <w:sz w:val="28"/>
          <w:shd w:fill="auto" w:val="clear"/>
        </w:rPr>
        <w:t xml:space="preserve">«Satori Trans» </w:t>
      </w:r>
      <w:r>
        <w:rPr>
          <w:rFonts w:ascii="Times New Roman" w:hAnsi="Times New Roman" w:cs="Times New Roman" w:eastAsia="Times New Roman"/>
          <w:color w:val="auto"/>
          <w:spacing w:val="0"/>
          <w:position w:val="0"/>
          <w:sz w:val="28"/>
          <w:shd w:fill="auto" w:val="clear"/>
        </w:rPr>
        <w:t xml:space="preserve">по укладке тротуарной плитки.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О рассмотрении ходатайства Примарии в ведении дополнительных 2.5 единиц в штатное расписание с открытием Клиентского центра по программе Единое окно.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О рассмотрении заявления Ковалжи Лидии по восстановлению полной ставки курьера.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Об оказании материальной помощи жителям г. Вулканешты, согласно поступившим заявлениям.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Ходатайство Международного Союза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Наследники Победы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принятии на баланс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Памятник воинское захоронения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памяти погибшего красноармейца Дьякана Ивана, находящегося на территории Вулканештского ЗСП.</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13.0 </w:t>
      </w:r>
      <w:r>
        <w:rPr>
          <w:rFonts w:ascii="Times New Roman" w:hAnsi="Times New Roman" w:cs="Times New Roman" w:eastAsia="Times New Roman"/>
          <w:color w:val="auto"/>
          <w:spacing w:val="0"/>
          <w:position w:val="0"/>
          <w:sz w:val="28"/>
          <w:shd w:fill="auto" w:val="clear"/>
        </w:rPr>
        <w:t xml:space="preserve">рассмотрении предписания Территориального Управления финансового инспектирования по итогам проверки исполнения бюджета, сохранности и управлении имуществом в примарии г. Вулканешты.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О рассмотрении ходатайства МП ЖКХ по распределению чистой прибыли за 2020г.</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 рассмотрении ходатайства МП Апэ- Канал по распределению чистой прибыли за</w:t>
      </w:r>
    </w:p>
    <w:p>
      <w:pPr>
        <w:tabs>
          <w:tab w:val="left" w:pos="8875"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г.</w:t>
        <w:tab/>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16.0 </w:t>
      </w:r>
      <w:r>
        <w:rPr>
          <w:rFonts w:ascii="Times New Roman" w:hAnsi="Times New Roman" w:cs="Times New Roman" w:eastAsia="Times New Roman"/>
          <w:color w:val="auto"/>
          <w:spacing w:val="0"/>
          <w:position w:val="0"/>
          <w:sz w:val="28"/>
          <w:shd w:fill="auto" w:val="clear"/>
        </w:rPr>
        <w:t xml:space="preserve">рассмотрении обращения Примэрии и местной коалиции по проведению оценки по выявлению лучших проектов подавших рамках участия проекта </w:t>
      </w:r>
      <w:r>
        <w:rPr>
          <w:rFonts w:ascii="Times New Roman" w:hAnsi="Times New Roman" w:cs="Times New Roman" w:eastAsia="Times New Roman"/>
          <w:color w:val="auto"/>
          <w:spacing w:val="0"/>
          <w:position w:val="0"/>
          <w:sz w:val="28"/>
          <w:shd w:fill="auto" w:val="clear"/>
        </w:rPr>
        <w:t xml:space="preserve">«Bugetul Mea».</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17. </w:t>
      </w:r>
      <w:r>
        <w:rPr>
          <w:rFonts w:ascii="Times New Roman" w:hAnsi="Times New Roman" w:cs="Times New Roman" w:eastAsia="Times New Roman"/>
          <w:color w:val="auto"/>
          <w:spacing w:val="0"/>
          <w:position w:val="0"/>
          <w:sz w:val="28"/>
          <w:shd w:fill="auto" w:val="clear"/>
        </w:rPr>
        <w:t xml:space="preserve">О передвижке бюджетных ассигнований.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Об утверждении предельного числа служебных легковых автомобилей и годовой лимит пробега на один легковой автомобиль.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О возврате банковских гарантий за участие в гос. закупках.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О распределении свободных бюджетных остатков по состоянию на 31.12.2020г.</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О передвижке бюджетных ассигнований.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О выделении денежных средств на укладку тротуарной плитки возле часовни, благоустройство парка Афганцев ул. Сов. Армии от магазина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Дары Природы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Гимназии Руденко.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О рассмотрении обращения И. П. Вулканешты по ограждению недостроенной  школы.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Об увеличении доходной и расходной части выделения трансфертов.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О рассмотрении ходатайства общества инвалидов, об оказании финансовой помощи в организации и проведении праздничного мероприятия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День защиты детей</w:t>
      </w:r>
      <w:r>
        <w:rPr>
          <w:rFonts w:ascii="Times New Roman" w:hAnsi="Times New Roman" w:cs="Times New Roman" w:eastAsia="Times New Roman"/>
          <w:color w:val="auto"/>
          <w:spacing w:val="0"/>
          <w:position w:val="0"/>
          <w:sz w:val="28"/>
          <w:shd w:fill="auto" w:val="clear"/>
        </w:rPr>
        <w:t xml:space="preserve">».</w:t>
      </w:r>
    </w:p>
    <w:p>
      <w:pPr>
        <w:numPr>
          <w:ilvl w:val="0"/>
          <w:numId w:val="16"/>
        </w:num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внесении изменения в решение совета.</w:t>
      </w:r>
    </w:p>
    <w:p>
      <w:pPr>
        <w:numPr>
          <w:ilvl w:val="0"/>
          <w:numId w:val="16"/>
        </w:num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инициировании кадастровых работ.</w:t>
      </w:r>
    </w:p>
    <w:p>
      <w:pPr>
        <w:numPr>
          <w:ilvl w:val="0"/>
          <w:numId w:val="16"/>
        </w:numPr>
        <w:tabs>
          <w:tab w:val="left" w:pos="478"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выдаче разрешения на благоустройство.</w:t>
      </w:r>
    </w:p>
    <w:p>
      <w:pPr>
        <w:numPr>
          <w:ilvl w:val="0"/>
          <w:numId w:val="16"/>
        </w:numPr>
        <w:tabs>
          <w:tab w:val="left" w:pos="478"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присвоении почтового адреса.</w:t>
      </w:r>
    </w:p>
    <w:p>
      <w:pPr>
        <w:numPr>
          <w:ilvl w:val="0"/>
          <w:numId w:val="16"/>
        </w:num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передаче в собственность земельного участка согласно ст. 11</w:t>
      </w:r>
    </w:p>
    <w:p>
      <w:pPr>
        <w:numPr>
          <w:ilvl w:val="0"/>
          <w:numId w:val="16"/>
        </w:num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переводе земель на баланс Примэрии.</w:t>
      </w:r>
    </w:p>
    <w:p>
      <w:pPr>
        <w:numPr>
          <w:ilvl w:val="0"/>
          <w:numId w:val="16"/>
        </w:num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утверждении земельного баланса на 01.01.2021 год.</w:t>
      </w:r>
    </w:p>
    <w:p>
      <w:pPr>
        <w:numPr>
          <w:ilvl w:val="0"/>
          <w:numId w:val="16"/>
        </w:num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регистрации кадастровых номеров.</w:t>
      </w:r>
    </w:p>
    <w:p>
      <w:pPr>
        <w:numPr>
          <w:ilvl w:val="0"/>
          <w:numId w:val="16"/>
        </w:numPr>
        <w:tabs>
          <w:tab w:val="left" w:pos="416"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установлении право суперфиция.</w:t>
      </w:r>
    </w:p>
    <w:p>
      <w:pPr>
        <w:numPr>
          <w:ilvl w:val="0"/>
          <w:numId w:val="16"/>
        </w:num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 </w:t>
      </w:r>
      <w:r>
        <w:rPr>
          <w:rFonts w:ascii="Times New Roman" w:hAnsi="Times New Roman" w:cs="Times New Roman" w:eastAsia="Times New Roman"/>
          <w:color w:val="auto"/>
          <w:spacing w:val="0"/>
          <w:position w:val="0"/>
          <w:sz w:val="28"/>
          <w:shd w:fill="auto" w:val="clear"/>
        </w:rPr>
        <w:t xml:space="preserve">порядке распределения земель предназначенных для пастбищ.</w:t>
      </w:r>
    </w:p>
    <w:p>
      <w:pPr>
        <w:numPr>
          <w:ilvl w:val="0"/>
          <w:numId w:val="16"/>
        </w:num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 </w:t>
      </w:r>
      <w:r>
        <w:rPr>
          <w:rFonts w:ascii="Times New Roman" w:hAnsi="Times New Roman" w:cs="Times New Roman" w:eastAsia="Times New Roman"/>
          <w:color w:val="auto"/>
          <w:spacing w:val="0"/>
          <w:position w:val="0"/>
          <w:sz w:val="28"/>
          <w:shd w:fill="auto" w:val="clear"/>
        </w:rPr>
        <w:t xml:space="preserve">утверждения места расположение установки кошары.</w:t>
      </w:r>
    </w:p>
    <w:p>
      <w:pPr>
        <w:numPr>
          <w:ilvl w:val="0"/>
          <w:numId w:val="16"/>
        </w:num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выдаче разрешении на оформление сделки.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38.0 </w:t>
      </w:r>
      <w:r>
        <w:rPr>
          <w:rFonts w:ascii="Times New Roman" w:hAnsi="Times New Roman" w:cs="Times New Roman" w:eastAsia="Times New Roman"/>
          <w:color w:val="auto"/>
          <w:spacing w:val="0"/>
          <w:position w:val="0"/>
          <w:sz w:val="28"/>
          <w:shd w:fill="auto" w:val="clear"/>
        </w:rPr>
        <w:t xml:space="preserve">продлении договоров аренды.</w:t>
      </w:r>
    </w:p>
    <w:p>
      <w:pPr>
        <w:numPr>
          <w:ilvl w:val="0"/>
          <w:numId w:val="24"/>
        </w:num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рассмотрении ответа примарии на запросы земельной комиссии Совета.</w:t>
      </w:r>
    </w:p>
    <w:p>
      <w:pPr>
        <w:numPr>
          <w:ilvl w:val="0"/>
          <w:numId w:val="24"/>
        </w:numPr>
        <w:tabs>
          <w:tab w:val="left" w:pos="478" w:leader="none"/>
        </w:tabs>
        <w:spacing w:before="0" w:after="80" w:line="288"/>
        <w:ind w:right="0" w:left="420" w:hanging="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продаже земельного участка под объектом частной собственности и прилегающей территории.</w:t>
      </w:r>
    </w:p>
    <w:p>
      <w:pPr>
        <w:numPr>
          <w:ilvl w:val="0"/>
          <w:numId w:val="24"/>
        </w:numPr>
        <w:tabs>
          <w:tab w:val="left" w:pos="405"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Разбор заявлений.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42.06 </w:t>
      </w:r>
      <w:r>
        <w:rPr>
          <w:rFonts w:ascii="Times New Roman" w:hAnsi="Times New Roman" w:cs="Times New Roman" w:eastAsia="Times New Roman"/>
          <w:color w:val="auto"/>
          <w:spacing w:val="0"/>
          <w:position w:val="0"/>
          <w:sz w:val="28"/>
          <w:shd w:fill="auto" w:val="clear"/>
        </w:rPr>
        <w:t xml:space="preserve">установке дорожного знака.</w:t>
      </w:r>
    </w:p>
    <w:p>
      <w:pPr>
        <w:spacing w:before="0" w:after="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w:t>
      </w:r>
      <w:r>
        <w:rPr>
          <w:rFonts w:ascii="Times New Roman" w:hAnsi="Times New Roman" w:cs="Times New Roman" w:eastAsia="Times New Roman"/>
          <w:color w:val="auto"/>
          <w:spacing w:val="0"/>
          <w:position w:val="0"/>
          <w:sz w:val="28"/>
          <w:shd w:fill="auto" w:val="clear"/>
        </w:rPr>
        <w:t xml:space="preserve">О  заключении партнерских отношений с примарией села Чишмикиой, в  рамках участия в проекте межмуниципального сотрудничества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Мое сообщество </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44.0 </w:t>
      </w:r>
      <w:r>
        <w:rPr>
          <w:rFonts w:ascii="Times New Roman" w:hAnsi="Times New Roman" w:cs="Times New Roman" w:eastAsia="Times New Roman"/>
          <w:color w:val="auto"/>
          <w:spacing w:val="0"/>
          <w:position w:val="0"/>
          <w:sz w:val="28"/>
          <w:shd w:fill="auto" w:val="clear"/>
        </w:rPr>
        <w:t xml:space="preserve">ходе исполнения решения городского Совета от 09.03.2021 г номера 1/22,1/13,1/27,1/15,1/8.</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Бозбей К.П. (советник):</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Прошу добавить в повестку дня два вопроса: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Об исправлении ошибки в решении Совета за  2017г.</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 переводе в собственность земельного участка.</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 (советник):</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Сегодня большой религиозный праздник, прошу снять вопрос о лишении мандата советников Туфар Д.И. и Чернев В.И.В прошлый раз они доказали, что по уважительной причине отсутствовали на заседаниях совета.</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Включить вопрос о заявлении секретаря Совета.</w:t>
      </w:r>
    </w:p>
    <w:p>
      <w:pPr>
        <w:tabs>
          <w:tab w:val="left" w:pos="3285"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Туфар Д.И. (советник):</w:t>
        <w:tab/>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Еще раз хочу сказать, чтобы не включать дополнительные вопросы, мы должны получить их заранее, чтобы ознакомиться.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включение в повестку дня вопроса: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исправлении ошибки в решении Совета за  2017г.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переводе в собственность земельного участка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 А.П. (советник):</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каком решении, я не помню все решения 2017г. Почитайте решение.</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Холбан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»- 6 (</w:t>
      </w:r>
      <w:r>
        <w:rPr>
          <w:rFonts w:ascii="Times New Roman" w:hAnsi="Times New Roman" w:cs="Times New Roman" w:eastAsia="Times New Roman"/>
          <w:color w:val="auto"/>
          <w:spacing w:val="0"/>
          <w:position w:val="0"/>
          <w:sz w:val="20"/>
          <w:shd w:fill="auto" w:val="clear"/>
        </w:rPr>
        <w:t xml:space="preserve">Туфар Д.И., Чернев А.П., Чернев В.И., Станчу В.П., Таушанжи Р.Ф., Казаны Н.П.)</w:t>
      </w:r>
    </w:p>
    <w:p>
      <w:pPr>
        <w:tabs>
          <w:tab w:val="left" w:pos="7245" w:leader="none"/>
        </w:tabs>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»- 4 (</w:t>
      </w:r>
      <w:r>
        <w:rPr>
          <w:rFonts w:ascii="Times New Roman" w:hAnsi="Times New Roman" w:cs="Times New Roman" w:eastAsia="Times New Roman"/>
          <w:color w:val="auto"/>
          <w:spacing w:val="0"/>
          <w:position w:val="0"/>
          <w:sz w:val="20"/>
          <w:shd w:fill="auto" w:val="clear"/>
        </w:rPr>
        <w:t xml:space="preserve">Топал Н.Н., Колиогло М.А., Алдя Ф.А., Червен Л.Г.)</w:t>
        <w:tab/>
      </w:r>
    </w:p>
    <w:p>
      <w:pPr>
        <w:spacing w:before="0" w:after="0" w:line="37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исключение из повестки дня вопроса: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досрочном лишении мандата советников Туфар Д. И., Чернев В.И.</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советников (Топал Н.Н., Колиогло М.А., Алдя Ф.А., Червен Л.Г. Чернев В.И., Станчу В.П., Таушанжи Р.Ф., Казаны Н.П.,Холбан А.П., Чернев А.П., 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включение в повестку дня вопроса: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заявлении секретаря Совета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за заявление?</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советников (Топал Н.Н., Колиогло М.А., Алдя Ф.А., Червен Л.Г. Чернев В.И., Станчу В.П., Казаны Н.П.,Холбан А.П., Чернев А.П., 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Таушанжи Р.Ф.)</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включение в повестку дня вопроса: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дополнении состава аукционной комиссии</w:t>
      </w:r>
      <w:r>
        <w:rPr>
          <w:rFonts w:ascii="Times New Roman" w:hAnsi="Times New Roman" w:cs="Times New Roman" w:eastAsia="Times New Roman"/>
          <w:b/>
          <w:color w:val="auto"/>
          <w:spacing w:val="0"/>
          <w:position w:val="0"/>
          <w:sz w:val="28"/>
          <w:shd w:fill="auto" w:val="clear"/>
        </w:rPr>
        <w:t xml:space="preserve">»</w:t>
      </w:r>
    </w:p>
    <w:p>
      <w:pPr>
        <w:tabs>
          <w:tab w:val="left" w:pos="1905"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»- 23 </w:t>
      </w:r>
      <w:r>
        <w:rPr>
          <w:rFonts w:ascii="Times New Roman" w:hAnsi="Times New Roman" w:cs="Times New Roman" w:eastAsia="Times New Roman"/>
          <w:color w:val="auto"/>
          <w:spacing w:val="0"/>
          <w:position w:val="0"/>
          <w:sz w:val="20"/>
          <w:shd w:fill="auto" w:val="clear"/>
        </w:rPr>
        <w:t xml:space="preserve">советника (единогласно)</w:t>
      </w:r>
    </w:p>
    <w:p>
      <w:pPr>
        <w:tabs>
          <w:tab w:val="left" w:pos="1905"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1905"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1905"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Утвердили повестку дня:</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7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shd w:fill="auto" w:val="clear"/>
        </w:rPr>
        <w:t xml:space="preserve">О досрочном лишении мандата советников Туфар Дм. Ив, Чернев В.И.</w:t>
      </w:r>
    </w:p>
    <w:p>
      <w:pPr>
        <w:spacing w:before="0" w:after="0" w:line="37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w:t>
      </w:r>
      <w:r>
        <w:rPr>
          <w:rFonts w:ascii="Times New Roman" w:hAnsi="Times New Roman" w:cs="Times New Roman" w:eastAsia="Times New Roman"/>
          <w:color w:val="auto"/>
          <w:spacing w:val="0"/>
          <w:position w:val="0"/>
          <w:sz w:val="28"/>
          <w:shd w:fill="auto" w:val="clear"/>
        </w:rPr>
        <w:t xml:space="preserve">О выдвижении кандидатов в состав участковых избирательных бюро на выборы в Парламент Р.М.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w:t>
      </w:r>
      <w:r>
        <w:rPr>
          <w:rFonts w:ascii="Times New Roman" w:hAnsi="Times New Roman" w:cs="Times New Roman" w:eastAsia="Times New Roman"/>
          <w:color w:val="auto"/>
          <w:spacing w:val="0"/>
          <w:position w:val="0"/>
          <w:sz w:val="28"/>
          <w:shd w:fill="auto" w:val="clear"/>
        </w:rPr>
        <w:t xml:space="preserve">О работе детских садов в летний период (заявления родителей).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w:t>
      </w:r>
      <w:r>
        <w:rPr>
          <w:rFonts w:ascii="Times New Roman" w:hAnsi="Times New Roman" w:cs="Times New Roman" w:eastAsia="Times New Roman"/>
          <w:color w:val="auto"/>
          <w:spacing w:val="0"/>
          <w:position w:val="0"/>
          <w:sz w:val="28"/>
          <w:shd w:fill="auto" w:val="clear"/>
        </w:rPr>
        <w:t xml:space="preserve">Об утверждении Положения Центра информирования и предоставления услуг, а так же списка услуг, оказываемых им.</w:t>
      </w:r>
    </w:p>
    <w:p>
      <w:pPr>
        <w:spacing w:before="0" w:after="18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w:t>
      </w:r>
      <w:r>
        <w:rPr>
          <w:rFonts w:ascii="Times New Roman" w:hAnsi="Times New Roman" w:cs="Times New Roman" w:eastAsia="Times New Roman"/>
          <w:color w:val="auto"/>
          <w:spacing w:val="0"/>
          <w:position w:val="0"/>
          <w:sz w:val="28"/>
          <w:shd w:fill="auto" w:val="clear"/>
        </w:rPr>
        <w:t xml:space="preserve">Об утверждении Положения Совета Безопасности.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О рассмотрении ходатайства И. П. Вулканешт по выделению денежных средств на приобретение З(трех) камер видеонаблюдения и ремонта существующих видеокамер.</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w:t>
      </w:r>
      <w:r>
        <w:rPr>
          <w:rFonts w:ascii="Times New Roman" w:hAnsi="Times New Roman" w:cs="Times New Roman" w:eastAsia="Times New Roman"/>
          <w:color w:val="auto"/>
          <w:spacing w:val="0"/>
          <w:position w:val="0"/>
          <w:sz w:val="28"/>
          <w:shd w:fill="auto" w:val="clear"/>
        </w:rPr>
        <w:t xml:space="preserve">О рассмотрении ходатайства примара , об утверждении в штатном расписании в разделе внештатный персонал единицы специалиста по патентам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О рассмотрении обращения примара об оплате кредиторской задолженности в сумме 43177 л . 85 бань SRL </w:t>
      </w:r>
      <w:r>
        <w:rPr>
          <w:rFonts w:ascii="Times New Roman" w:hAnsi="Times New Roman" w:cs="Times New Roman" w:eastAsia="Times New Roman"/>
          <w:color w:val="auto"/>
          <w:spacing w:val="0"/>
          <w:position w:val="0"/>
          <w:sz w:val="28"/>
          <w:shd w:fill="auto" w:val="clear"/>
        </w:rPr>
        <w:t xml:space="preserve">«Satori Trans» </w:t>
      </w:r>
      <w:r>
        <w:rPr>
          <w:rFonts w:ascii="Times New Roman" w:hAnsi="Times New Roman" w:cs="Times New Roman" w:eastAsia="Times New Roman"/>
          <w:color w:val="auto"/>
          <w:spacing w:val="0"/>
          <w:position w:val="0"/>
          <w:sz w:val="28"/>
          <w:shd w:fill="auto" w:val="clear"/>
        </w:rPr>
        <w:t xml:space="preserve">по укладке тротуарной плитки.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w:t>
      </w:r>
      <w:r>
        <w:rPr>
          <w:rFonts w:ascii="Times New Roman" w:hAnsi="Times New Roman" w:cs="Times New Roman" w:eastAsia="Times New Roman"/>
          <w:color w:val="auto"/>
          <w:spacing w:val="0"/>
          <w:position w:val="0"/>
          <w:sz w:val="28"/>
          <w:shd w:fill="auto" w:val="clear"/>
        </w:rPr>
        <w:t xml:space="preserve">О рассмотрении ходатайства Примарии в ведении дополнительных 2.5 единиц в штатное расписание с открытием Клиентского центра по программе Единое окно.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4/10.</w:t>
      </w:r>
      <w:r>
        <w:rPr>
          <w:rFonts w:ascii="Times New Roman" w:hAnsi="Times New Roman" w:cs="Times New Roman" w:eastAsia="Times New Roman"/>
          <w:color w:val="auto"/>
          <w:spacing w:val="0"/>
          <w:position w:val="0"/>
          <w:sz w:val="28"/>
          <w:shd w:fill="auto" w:val="clear"/>
        </w:rPr>
        <w:t xml:space="preserve">О рассмотрении заявления Ковалжи Лидии по восстановлению полной ставки курьера.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 .</w:t>
      </w:r>
      <w:r>
        <w:rPr>
          <w:rFonts w:ascii="Times New Roman" w:hAnsi="Times New Roman" w:cs="Times New Roman" w:eastAsia="Times New Roman"/>
          <w:color w:val="auto"/>
          <w:spacing w:val="0"/>
          <w:position w:val="0"/>
          <w:sz w:val="28"/>
          <w:shd w:fill="auto" w:val="clear"/>
        </w:rPr>
        <w:t xml:space="preserve">Об оказании материальной помощи жителям г. Вулканешты, согласно поступившим заявлениям.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4/12. </w:t>
      </w:r>
      <w:r>
        <w:rPr>
          <w:rFonts w:ascii="Times New Roman" w:hAnsi="Times New Roman" w:cs="Times New Roman" w:eastAsia="Times New Roman"/>
          <w:color w:val="auto"/>
          <w:spacing w:val="0"/>
          <w:position w:val="0"/>
          <w:sz w:val="28"/>
          <w:shd w:fill="auto" w:val="clear"/>
        </w:rPr>
        <w:t xml:space="preserve">Ходатайство Международного Союза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Наследники Победы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принятии на баланс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Памятник воинское захоронения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памяти погибшего красноармейца Дьякана Ивана, находящегося на территории Вулканештского ЗСП.</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w:t>
      </w:r>
      <w:r>
        <w:rPr>
          <w:rFonts w:ascii="Times New Roman" w:hAnsi="Times New Roman" w:cs="Times New Roman" w:eastAsia="Times New Roman"/>
          <w:color w:val="auto"/>
          <w:spacing w:val="0"/>
          <w:position w:val="0"/>
          <w:sz w:val="28"/>
          <w:shd w:fill="auto" w:val="clear"/>
        </w:rPr>
        <w:t xml:space="preserve">О рассмотрении предписания Территориального Управления финансового инспектирования по итогам проверки исполнения бюджета, сохранности и управлении имуществом в примарии г. Вулканешты.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4/14.</w:t>
      </w:r>
      <w:r>
        <w:rPr>
          <w:rFonts w:ascii="Times New Roman" w:hAnsi="Times New Roman" w:cs="Times New Roman" w:eastAsia="Times New Roman"/>
          <w:color w:val="auto"/>
          <w:spacing w:val="0"/>
          <w:position w:val="0"/>
          <w:sz w:val="28"/>
          <w:shd w:fill="auto" w:val="clear"/>
        </w:rPr>
        <w:t xml:space="preserve">О рассмотрении ходатайства МП ЖКХ по распределению чистой прибыли за 2020г.</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 </w:t>
      </w:r>
      <w:r>
        <w:rPr>
          <w:rFonts w:ascii="Times New Roman" w:hAnsi="Times New Roman" w:cs="Times New Roman" w:eastAsia="Times New Roman"/>
          <w:color w:val="auto"/>
          <w:spacing w:val="0"/>
          <w:position w:val="0"/>
          <w:sz w:val="28"/>
          <w:shd w:fill="auto" w:val="clear"/>
        </w:rPr>
        <w:t xml:space="preserve">О рассмотрении ходатайства МП Апэ- Канал по распределению чистой прибыли за</w:t>
      </w:r>
    </w:p>
    <w:p>
      <w:pPr>
        <w:tabs>
          <w:tab w:val="left" w:pos="8875"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г.</w:t>
        <w:tab/>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4/16.0 </w:t>
      </w:r>
      <w:r>
        <w:rPr>
          <w:rFonts w:ascii="Times New Roman" w:hAnsi="Times New Roman" w:cs="Times New Roman" w:eastAsia="Times New Roman"/>
          <w:color w:val="auto"/>
          <w:spacing w:val="0"/>
          <w:position w:val="0"/>
          <w:sz w:val="28"/>
          <w:shd w:fill="auto" w:val="clear"/>
        </w:rPr>
        <w:t xml:space="preserve">рассмотрении обращения Примэрии и местной коалиции по проведению оценки по выявлению лучших проектов подавших рамках участия проекта </w:t>
      </w:r>
      <w:r>
        <w:rPr>
          <w:rFonts w:ascii="Times New Roman" w:hAnsi="Times New Roman" w:cs="Times New Roman" w:eastAsia="Times New Roman"/>
          <w:color w:val="auto"/>
          <w:spacing w:val="0"/>
          <w:position w:val="0"/>
          <w:sz w:val="28"/>
          <w:shd w:fill="auto" w:val="clear"/>
        </w:rPr>
        <w:t xml:space="preserve">«Bugetul Mea».</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4/17. </w:t>
      </w:r>
      <w:r>
        <w:rPr>
          <w:rFonts w:ascii="Times New Roman" w:hAnsi="Times New Roman" w:cs="Times New Roman" w:eastAsia="Times New Roman"/>
          <w:color w:val="auto"/>
          <w:spacing w:val="0"/>
          <w:position w:val="0"/>
          <w:sz w:val="28"/>
          <w:shd w:fill="auto" w:val="clear"/>
        </w:rPr>
        <w:t xml:space="preserve">О передвижке бюджетных ассигнований.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4/18.  </w:t>
      </w:r>
      <w:r>
        <w:rPr>
          <w:rFonts w:ascii="Times New Roman" w:hAnsi="Times New Roman" w:cs="Times New Roman" w:eastAsia="Times New Roman"/>
          <w:color w:val="auto"/>
          <w:spacing w:val="0"/>
          <w:position w:val="0"/>
          <w:sz w:val="28"/>
          <w:shd w:fill="auto" w:val="clear"/>
        </w:rPr>
        <w:t xml:space="preserve">Об утверждении предельного числа служебных легковых автомобилей и годовой лимит пробега на один легковой автомобиль.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4/19. </w:t>
      </w:r>
      <w:r>
        <w:rPr>
          <w:rFonts w:ascii="Times New Roman" w:hAnsi="Times New Roman" w:cs="Times New Roman" w:eastAsia="Times New Roman"/>
          <w:color w:val="auto"/>
          <w:spacing w:val="0"/>
          <w:position w:val="0"/>
          <w:sz w:val="28"/>
          <w:shd w:fill="auto" w:val="clear"/>
        </w:rPr>
        <w:t xml:space="preserve">О возврате банковских гарантий за участие в гос. закупках.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4/20. </w:t>
      </w:r>
      <w:r>
        <w:rPr>
          <w:rFonts w:ascii="Times New Roman" w:hAnsi="Times New Roman" w:cs="Times New Roman" w:eastAsia="Times New Roman"/>
          <w:color w:val="auto"/>
          <w:spacing w:val="0"/>
          <w:position w:val="0"/>
          <w:sz w:val="28"/>
          <w:shd w:fill="auto" w:val="clear"/>
        </w:rPr>
        <w:t xml:space="preserve">О распределении свободных бюджетных остатков по состоянию на 31.12.2020г.</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4/21.  </w:t>
      </w:r>
      <w:r>
        <w:rPr>
          <w:rFonts w:ascii="Times New Roman" w:hAnsi="Times New Roman" w:cs="Times New Roman" w:eastAsia="Times New Roman"/>
          <w:color w:val="auto"/>
          <w:spacing w:val="0"/>
          <w:position w:val="0"/>
          <w:sz w:val="28"/>
          <w:shd w:fill="auto" w:val="clear"/>
        </w:rPr>
        <w:t xml:space="preserve">О передвижке бюджетных ассигнований.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4/22.  </w:t>
      </w:r>
      <w:r>
        <w:rPr>
          <w:rFonts w:ascii="Times New Roman" w:hAnsi="Times New Roman" w:cs="Times New Roman" w:eastAsia="Times New Roman"/>
          <w:color w:val="auto"/>
          <w:spacing w:val="0"/>
          <w:position w:val="0"/>
          <w:sz w:val="28"/>
          <w:shd w:fill="auto" w:val="clear"/>
        </w:rPr>
        <w:t xml:space="preserve">О выделении денежных средств на укладку тротуарной плитки возле часовни, благоустройство парка Афганцев ул. Сов. Армии от магазина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Дары Природы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Гимназии Руденко.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4/23. </w:t>
      </w:r>
      <w:r>
        <w:rPr>
          <w:rFonts w:ascii="Times New Roman" w:hAnsi="Times New Roman" w:cs="Times New Roman" w:eastAsia="Times New Roman"/>
          <w:color w:val="auto"/>
          <w:spacing w:val="0"/>
          <w:position w:val="0"/>
          <w:sz w:val="28"/>
          <w:shd w:fill="auto" w:val="clear"/>
        </w:rPr>
        <w:t xml:space="preserve">О рассмотрении обращения И. П. Вулканешты по ограждению недостроенной  школы.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4/24.  </w:t>
      </w:r>
      <w:r>
        <w:rPr>
          <w:rFonts w:ascii="Times New Roman" w:hAnsi="Times New Roman" w:cs="Times New Roman" w:eastAsia="Times New Roman"/>
          <w:color w:val="auto"/>
          <w:spacing w:val="0"/>
          <w:position w:val="0"/>
          <w:sz w:val="28"/>
          <w:shd w:fill="auto" w:val="clear"/>
        </w:rPr>
        <w:t xml:space="preserve">Об увеличении доходной и расходной части выделения трансфертов.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4/25.  </w:t>
      </w:r>
      <w:r>
        <w:rPr>
          <w:rFonts w:ascii="Times New Roman" w:hAnsi="Times New Roman" w:cs="Times New Roman" w:eastAsia="Times New Roman"/>
          <w:color w:val="auto"/>
          <w:spacing w:val="0"/>
          <w:position w:val="0"/>
          <w:sz w:val="28"/>
          <w:shd w:fill="auto" w:val="clear"/>
        </w:rPr>
        <w:t xml:space="preserve">О рассмотрении ходатайства общества инвалидов, об оказании финансовой помощи в организации и проведении праздничного мероприятия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День защиты детей</w:t>
      </w:r>
      <w:r>
        <w:rPr>
          <w:rFonts w:ascii="Times New Roman" w:hAnsi="Times New Roman" w:cs="Times New Roman" w:eastAsia="Times New Roman"/>
          <w:color w:val="auto"/>
          <w:spacing w:val="0"/>
          <w:position w:val="0"/>
          <w:sz w:val="28"/>
          <w:shd w:fill="auto" w:val="clear"/>
        </w:rPr>
        <w:t xml:space="preserve">».</w:t>
      </w:r>
    </w:p>
    <w:p>
      <w:p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ЗЕМЕЛЬНЫЙ ВОПРОС:</w:t>
      </w:r>
    </w:p>
    <w:p>
      <w:p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4/26. </w:t>
      </w:r>
      <w:r>
        <w:rPr>
          <w:rFonts w:ascii="Times New Roman" w:hAnsi="Times New Roman" w:cs="Times New Roman" w:eastAsia="Times New Roman"/>
          <w:color w:val="auto"/>
          <w:spacing w:val="0"/>
          <w:position w:val="0"/>
          <w:sz w:val="28"/>
          <w:shd w:fill="auto" w:val="clear"/>
        </w:rPr>
        <w:t xml:space="preserve">О внесении изменения в решение совета.</w:t>
      </w:r>
    </w:p>
    <w:p>
      <w:p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4/27. </w:t>
      </w:r>
      <w:r>
        <w:rPr>
          <w:rFonts w:ascii="Times New Roman" w:hAnsi="Times New Roman" w:cs="Times New Roman" w:eastAsia="Times New Roman"/>
          <w:color w:val="auto"/>
          <w:spacing w:val="0"/>
          <w:position w:val="0"/>
          <w:sz w:val="28"/>
          <w:shd w:fill="auto" w:val="clear"/>
        </w:rPr>
        <w:t xml:space="preserve">Об инициировании кадастровых работ.</w:t>
      </w:r>
    </w:p>
    <w:p>
      <w:pPr>
        <w:tabs>
          <w:tab w:val="left" w:pos="478"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4/28. </w:t>
      </w:r>
      <w:r>
        <w:rPr>
          <w:rFonts w:ascii="Times New Roman" w:hAnsi="Times New Roman" w:cs="Times New Roman" w:eastAsia="Times New Roman"/>
          <w:color w:val="auto"/>
          <w:spacing w:val="0"/>
          <w:position w:val="0"/>
          <w:sz w:val="28"/>
          <w:shd w:fill="auto" w:val="clear"/>
        </w:rPr>
        <w:t xml:space="preserve">О выдаче разрешения на благоустройство.</w:t>
      </w:r>
    </w:p>
    <w:p>
      <w:pPr>
        <w:tabs>
          <w:tab w:val="left" w:pos="478"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4/29. </w:t>
      </w:r>
      <w:r>
        <w:rPr>
          <w:rFonts w:ascii="Times New Roman" w:hAnsi="Times New Roman" w:cs="Times New Roman" w:eastAsia="Times New Roman"/>
          <w:color w:val="auto"/>
          <w:spacing w:val="0"/>
          <w:position w:val="0"/>
          <w:sz w:val="28"/>
          <w:shd w:fill="auto" w:val="clear"/>
        </w:rPr>
        <w:t xml:space="preserve">О присвоении почтового адреса.</w:t>
      </w:r>
    </w:p>
    <w:p>
      <w:p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4/30. </w:t>
      </w:r>
      <w:r>
        <w:rPr>
          <w:rFonts w:ascii="Times New Roman" w:hAnsi="Times New Roman" w:cs="Times New Roman" w:eastAsia="Times New Roman"/>
          <w:color w:val="auto"/>
          <w:spacing w:val="0"/>
          <w:position w:val="0"/>
          <w:sz w:val="28"/>
          <w:shd w:fill="auto" w:val="clear"/>
        </w:rPr>
        <w:t xml:space="preserve">О передаче в собственность земельного участка согласно ст. 11</w:t>
      </w:r>
    </w:p>
    <w:p>
      <w:p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4/31. </w:t>
      </w:r>
      <w:r>
        <w:rPr>
          <w:rFonts w:ascii="Times New Roman" w:hAnsi="Times New Roman" w:cs="Times New Roman" w:eastAsia="Times New Roman"/>
          <w:color w:val="auto"/>
          <w:spacing w:val="0"/>
          <w:position w:val="0"/>
          <w:sz w:val="28"/>
          <w:shd w:fill="auto" w:val="clear"/>
        </w:rPr>
        <w:t xml:space="preserve">О переводе земель на баланс Примэрии.</w:t>
      </w:r>
    </w:p>
    <w:p>
      <w:p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4/32. </w:t>
      </w:r>
      <w:r>
        <w:rPr>
          <w:rFonts w:ascii="Times New Roman" w:hAnsi="Times New Roman" w:cs="Times New Roman" w:eastAsia="Times New Roman"/>
          <w:color w:val="auto"/>
          <w:spacing w:val="0"/>
          <w:position w:val="0"/>
          <w:sz w:val="28"/>
          <w:shd w:fill="auto" w:val="clear"/>
        </w:rPr>
        <w:t xml:space="preserve">Об утверждении земельного баланса на 01.01.2021 год.</w:t>
      </w:r>
    </w:p>
    <w:p>
      <w:p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4/33. </w:t>
      </w:r>
      <w:r>
        <w:rPr>
          <w:rFonts w:ascii="Times New Roman" w:hAnsi="Times New Roman" w:cs="Times New Roman" w:eastAsia="Times New Roman"/>
          <w:color w:val="auto"/>
          <w:spacing w:val="0"/>
          <w:position w:val="0"/>
          <w:sz w:val="28"/>
          <w:shd w:fill="auto" w:val="clear"/>
        </w:rPr>
        <w:t xml:space="preserve">О регистрации кадастровых номеров.</w:t>
      </w:r>
    </w:p>
    <w:p>
      <w:pPr>
        <w:tabs>
          <w:tab w:val="left" w:pos="416"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4/34. </w:t>
      </w:r>
      <w:r>
        <w:rPr>
          <w:rFonts w:ascii="Times New Roman" w:hAnsi="Times New Roman" w:cs="Times New Roman" w:eastAsia="Times New Roman"/>
          <w:color w:val="auto"/>
          <w:spacing w:val="0"/>
          <w:position w:val="0"/>
          <w:sz w:val="28"/>
          <w:shd w:fill="auto" w:val="clear"/>
        </w:rPr>
        <w:t xml:space="preserve">О установлении право суперфиция.</w:t>
      </w:r>
    </w:p>
    <w:p>
      <w:pPr>
        <w:tabs>
          <w:tab w:val="left" w:pos="474"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4/35. </w:t>
      </w:r>
      <w:r>
        <w:rPr>
          <w:rFonts w:ascii="Times New Roman" w:hAnsi="Times New Roman" w:cs="Times New Roman" w:eastAsia="Times New Roman"/>
          <w:color w:val="auto"/>
          <w:spacing w:val="0"/>
          <w:position w:val="0"/>
          <w:sz w:val="28"/>
          <w:shd w:fill="auto" w:val="clear"/>
        </w:rPr>
        <w:t xml:space="preserve">О порядке распределения земель предназначенных для пастбищ.</w:t>
      </w:r>
    </w:p>
    <w:p>
      <w:p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 утверждения места расположение установки кошары.</w:t>
      </w:r>
    </w:p>
    <w:p>
      <w:p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4/37. </w:t>
      </w:r>
      <w:r>
        <w:rPr>
          <w:rFonts w:ascii="Times New Roman" w:hAnsi="Times New Roman" w:cs="Times New Roman" w:eastAsia="Times New Roman"/>
          <w:color w:val="auto"/>
          <w:spacing w:val="0"/>
          <w:position w:val="0"/>
          <w:sz w:val="28"/>
          <w:shd w:fill="auto" w:val="clear"/>
        </w:rPr>
        <w:t xml:space="preserve">О выдаче разрешении на оформление сделки.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4/38.  </w:t>
      </w:r>
      <w:r>
        <w:rPr>
          <w:rFonts w:ascii="Times New Roman" w:hAnsi="Times New Roman" w:cs="Times New Roman" w:eastAsia="Times New Roman"/>
          <w:color w:val="auto"/>
          <w:spacing w:val="0"/>
          <w:position w:val="0"/>
          <w:sz w:val="28"/>
          <w:shd w:fill="auto" w:val="clear"/>
        </w:rPr>
        <w:t xml:space="preserve">О продлении договоров аренды.</w:t>
      </w:r>
    </w:p>
    <w:p>
      <w:pPr>
        <w:tabs>
          <w:tab w:val="left" w:pos="469"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4/39. </w:t>
      </w:r>
      <w:r>
        <w:rPr>
          <w:rFonts w:ascii="Times New Roman" w:hAnsi="Times New Roman" w:cs="Times New Roman" w:eastAsia="Times New Roman"/>
          <w:color w:val="auto"/>
          <w:spacing w:val="0"/>
          <w:position w:val="0"/>
          <w:sz w:val="28"/>
          <w:shd w:fill="auto" w:val="clear"/>
        </w:rPr>
        <w:t xml:space="preserve">О рассмотрении ответа примарии на запросы земельной комиссии Совета.</w:t>
      </w:r>
    </w:p>
    <w:p>
      <w:pPr>
        <w:tabs>
          <w:tab w:val="left" w:pos="478" w:leader="none"/>
        </w:tabs>
        <w:spacing w:before="0" w:after="80" w:line="288"/>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4/40. </w:t>
      </w:r>
      <w:r>
        <w:rPr>
          <w:rFonts w:ascii="Times New Roman" w:hAnsi="Times New Roman" w:cs="Times New Roman" w:eastAsia="Times New Roman"/>
          <w:color w:val="auto"/>
          <w:spacing w:val="0"/>
          <w:position w:val="0"/>
          <w:sz w:val="28"/>
          <w:shd w:fill="auto" w:val="clear"/>
        </w:rPr>
        <w:t xml:space="preserve">О продаже земельного участка под объектом частной собственности и прилегающей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4/40.1. </w:t>
      </w:r>
      <w:r>
        <w:rPr>
          <w:rFonts w:ascii="Times New Roman" w:hAnsi="Times New Roman" w:cs="Times New Roman" w:eastAsia="Times New Roman"/>
          <w:color w:val="auto"/>
          <w:spacing w:val="0"/>
          <w:position w:val="0"/>
          <w:sz w:val="28"/>
          <w:shd w:fill="auto" w:val="clear"/>
        </w:rPr>
        <w:t xml:space="preserve">Об исправлении ошибки в решении Совета за  2017г.</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4/40.2. </w:t>
      </w:r>
      <w:r>
        <w:rPr>
          <w:rFonts w:ascii="Times New Roman" w:hAnsi="Times New Roman" w:cs="Times New Roman" w:eastAsia="Times New Roman"/>
          <w:color w:val="auto"/>
          <w:spacing w:val="0"/>
          <w:position w:val="0"/>
          <w:sz w:val="28"/>
          <w:shd w:fill="auto" w:val="clear"/>
        </w:rPr>
        <w:t xml:space="preserve">О переводе в собственность земельного участка.</w:t>
      </w:r>
    </w:p>
    <w:p>
      <w:pPr>
        <w:tabs>
          <w:tab w:val="left" w:pos="478" w:leader="none"/>
        </w:tabs>
        <w:spacing w:before="0" w:after="80" w:line="288"/>
        <w:ind w:right="0" w:left="0" w:firstLine="0"/>
        <w:jc w:val="both"/>
        <w:rPr>
          <w:rFonts w:ascii="Times New Roman" w:hAnsi="Times New Roman" w:cs="Times New Roman" w:eastAsia="Times New Roman"/>
          <w:color w:val="auto"/>
          <w:spacing w:val="0"/>
          <w:position w:val="0"/>
          <w:sz w:val="28"/>
          <w:shd w:fill="auto" w:val="clear"/>
        </w:rPr>
      </w:pPr>
    </w:p>
    <w:p>
      <w:pPr>
        <w:tabs>
          <w:tab w:val="left" w:pos="405" w:leader="none"/>
        </w:tabs>
        <w:spacing w:before="0" w:after="0" w:line="36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4/41. </w:t>
      </w:r>
      <w:r>
        <w:rPr>
          <w:rFonts w:ascii="Times New Roman" w:hAnsi="Times New Roman" w:cs="Times New Roman" w:eastAsia="Times New Roman"/>
          <w:color w:val="auto"/>
          <w:spacing w:val="0"/>
          <w:position w:val="0"/>
          <w:sz w:val="28"/>
          <w:u w:val="single"/>
          <w:shd w:fill="auto" w:val="clear"/>
        </w:rPr>
        <w:t xml:space="preserve">Разбор заявлений.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4/42.</w:t>
      </w:r>
      <w:r>
        <w:rPr>
          <w:rFonts w:ascii="Times New Roman" w:hAnsi="Times New Roman" w:cs="Times New Roman" w:eastAsia="Times New Roman"/>
          <w:color w:val="auto"/>
          <w:spacing w:val="0"/>
          <w:position w:val="0"/>
          <w:sz w:val="28"/>
          <w:shd w:fill="auto" w:val="clear"/>
        </w:rPr>
        <w:t xml:space="preserve">О6 установке дорожного знака.</w:t>
      </w:r>
    </w:p>
    <w:p>
      <w:pPr>
        <w:spacing w:before="0" w:after="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4/43.</w:t>
      </w:r>
      <w:r>
        <w:rPr>
          <w:rFonts w:ascii="Times New Roman" w:hAnsi="Times New Roman" w:cs="Times New Roman" w:eastAsia="Times New Roman"/>
          <w:color w:val="auto"/>
          <w:spacing w:val="0"/>
          <w:position w:val="0"/>
          <w:sz w:val="28"/>
          <w:shd w:fill="auto" w:val="clear"/>
        </w:rPr>
        <w:t xml:space="preserve">О  заключении партнерских отношений с примарией села Чишмикиой, в  рамках участия в проекте межмуниципального сотрудничества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Мое сообщество </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4/44.0 </w:t>
      </w:r>
      <w:r>
        <w:rPr>
          <w:rFonts w:ascii="Times New Roman" w:hAnsi="Times New Roman" w:cs="Times New Roman" w:eastAsia="Times New Roman"/>
          <w:color w:val="auto"/>
          <w:spacing w:val="0"/>
          <w:position w:val="0"/>
          <w:sz w:val="28"/>
          <w:shd w:fill="auto" w:val="clear"/>
        </w:rPr>
        <w:t xml:space="preserve">ходе исполнения решения городского Совета от 09.03.2021 г номера 1/22,1/13,1/27,1/15,1/8.</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4/45.  </w:t>
      </w:r>
      <w:r>
        <w:rPr>
          <w:rFonts w:ascii="Times New Roman" w:hAnsi="Times New Roman" w:cs="Times New Roman" w:eastAsia="Times New Roman"/>
          <w:color w:val="auto"/>
          <w:spacing w:val="0"/>
          <w:position w:val="0"/>
          <w:sz w:val="28"/>
          <w:shd w:fill="auto" w:val="clear"/>
        </w:rPr>
        <w:t xml:space="preserve">О дополнении состава аукционной комиссии.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4/46. </w:t>
      </w:r>
      <w:r>
        <w:rPr>
          <w:rFonts w:ascii="Times New Roman" w:hAnsi="Times New Roman" w:cs="Times New Roman" w:eastAsia="Times New Roman"/>
          <w:color w:val="auto"/>
          <w:spacing w:val="0"/>
          <w:position w:val="0"/>
          <w:sz w:val="28"/>
          <w:shd w:fill="auto" w:val="clear"/>
        </w:rPr>
        <w:t xml:space="preserve">О заявлении секретаря Совета.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повестку дня в целом проголосовали:</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Алдя Ф.А.)</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Таушанжи Р.Ф. Топал Н.Н., Колиогло М.А., Червен Л.Г. Чернев В.И., Станчу В.П., Казаны Н.П.,Холбан А.П., Чернев А.П., Туфар Д.И.)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Проголосовали за регламент до 3-3.5 часов,     выступающим до 5 минут. Прения до 1 мин.</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единогласно.</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372"/>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w:t>
      </w:r>
      <w:r>
        <w:rPr>
          <w:rFonts w:ascii="Times New Roman" w:hAnsi="Times New Roman" w:cs="Times New Roman" w:eastAsia="Times New Roman"/>
          <w:b/>
          <w:color w:val="auto"/>
          <w:spacing w:val="0"/>
          <w:position w:val="0"/>
          <w:sz w:val="28"/>
          <w:shd w:fill="auto" w:val="clear"/>
        </w:rPr>
        <w:t xml:space="preserve">О досрочном лишении мандата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советников Туфар Д. И., Чернев В.И. </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Протокол специализированной комиссии по правам человека, законности и СМИ от28.05.2021г.)</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2"/>
          <w:shd w:fill="auto" w:val="clear"/>
        </w:rPr>
        <w:t xml:space="preserve">4/1.1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 досрочном лишении мандата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советника Туфар Д. 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Протокол специализированной комиссии по правам человека, законности и СМИ от28.05.2021г.)</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 Копущулу Г.И.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прошлой сессии все высказались. У всех проекты есть на руках.</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Рассмотрев доклад председателя профильной комиссии, согласно ст.5/2 (а) Закона о статусе местного выборного лица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768 - X1Y </w:t>
      </w:r>
      <w:r>
        <w:rPr>
          <w:rFonts w:ascii="Times New Roman" w:hAnsi="Times New Roman" w:cs="Times New Roman" w:eastAsia="Times New Roman"/>
          <w:color w:val="000000"/>
          <w:spacing w:val="0"/>
          <w:position w:val="0"/>
          <w:sz w:val="28"/>
          <w:shd w:fill="auto" w:val="clear"/>
        </w:rPr>
        <w:t xml:space="preserve">от 02.02.2000г и ст. 24/1 (е) Закона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436 -XY1 </w:t>
      </w:r>
      <w:r>
        <w:rPr>
          <w:rFonts w:ascii="Times New Roman" w:hAnsi="Times New Roman" w:cs="Times New Roman" w:eastAsia="Times New Roman"/>
          <w:color w:val="000000"/>
          <w:spacing w:val="0"/>
          <w:position w:val="0"/>
          <w:sz w:val="28"/>
          <w:shd w:fill="auto" w:val="clear"/>
        </w:rPr>
        <w:t xml:space="preserve">от 28.12.2006г. ,ст.36/1(а) Закон АТО Гагаузия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органах местной публичной власти</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42-XL1/1 </w:t>
      </w:r>
      <w:r>
        <w:rPr>
          <w:rFonts w:ascii="Times New Roman" w:hAnsi="Times New Roman" w:cs="Times New Roman" w:eastAsia="Times New Roman"/>
          <w:color w:val="000000"/>
          <w:spacing w:val="0"/>
          <w:position w:val="0"/>
          <w:sz w:val="28"/>
          <w:shd w:fill="auto" w:val="clear"/>
        </w:rPr>
        <w:t xml:space="preserve">от 30.04.1999г.,</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Досрочно лишить мандата советника </w:t>
      </w:r>
      <w:r>
        <w:rPr>
          <w:rFonts w:ascii="Times New Roman" w:hAnsi="Times New Roman" w:cs="Times New Roman" w:eastAsia="Times New Roman"/>
          <w:b/>
          <w:color w:val="000000"/>
          <w:spacing w:val="0"/>
          <w:position w:val="0"/>
          <w:sz w:val="28"/>
          <w:shd w:fill="auto" w:val="clear"/>
        </w:rPr>
        <w:t xml:space="preserve">Туфар Дмитрия Ивановича</w:t>
      </w:r>
      <w:r>
        <w:rPr>
          <w:rFonts w:ascii="Times New Roman" w:hAnsi="Times New Roman" w:cs="Times New Roman" w:eastAsia="Times New Roman"/>
          <w:color w:val="000000"/>
          <w:spacing w:val="0"/>
          <w:position w:val="0"/>
          <w:sz w:val="28"/>
          <w:shd w:fill="auto" w:val="clear"/>
        </w:rPr>
        <w:t xml:space="preserve"> избранного как независимый кандидат по списку в связи с отсутствием без уважительных причин подряд на четырех заседаниях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Объявляется вакантным мандат советника в Вулкэнештский городской Совет.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З.ЦИК предлагается распределить мандат советника в Вулкэнештский городской Совет следующему резервному кандидату.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Настоящее решение довести до сведения заинтересованных лиц.</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Таушанжи Р.Ф. Топал Н.Н., Колиогло М.А., Червен Л.Г. Чернев В.И., Станчу В.П., Казаны Н.П.,Холбан А.П., Чернев А.П., 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0" w:line="240"/>
        <w:ind w:right="0" w:left="0" w:firstLine="134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ДАННОЕ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8"/>
          <w:shd w:fill="auto" w:val="clear"/>
        </w:rPr>
        <w:t xml:space="preserve">РЕШЕНИЕ НЕ КОНТРАССИГНОВАНО  согл. ч.(2) ст. 20 Закона РМ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436 </w:t>
      </w:r>
      <w:r>
        <w:rPr>
          <w:rFonts w:ascii="Times New Roman" w:hAnsi="Times New Roman" w:cs="Times New Roman" w:eastAsia="Times New Roman"/>
          <w:b/>
          <w:color w:val="000000"/>
          <w:spacing w:val="0"/>
          <w:position w:val="0"/>
          <w:sz w:val="28"/>
          <w:shd w:fill="auto" w:val="clear"/>
        </w:rPr>
        <w:t xml:space="preserve">от 28.12.2006г.  О местном публичном управлении.</w:t>
      </w:r>
    </w:p>
    <w:p>
      <w:pPr>
        <w:spacing w:before="0" w:after="0" w:line="240"/>
        <w:ind w:right="0" w:left="0" w:firstLine="1340"/>
        <w:jc w:val="left"/>
        <w:rPr>
          <w:rFonts w:ascii="Times New Roman" w:hAnsi="Times New Roman" w:cs="Times New Roman" w:eastAsia="Times New Roman"/>
          <w:b/>
          <w:color w:val="000000"/>
          <w:spacing w:val="0"/>
          <w:position w:val="0"/>
          <w:sz w:val="28"/>
          <w:shd w:fill="auto" w:val="clear"/>
        </w:rPr>
      </w:pPr>
    </w:p>
    <w:p>
      <w:pPr>
        <w:spacing w:before="0" w:after="200" w:line="240"/>
        <w:ind w:right="0" w:left="0" w:firstLine="0"/>
        <w:jc w:val="both"/>
        <w:rPr>
          <w:rFonts w:ascii="Georgia" w:hAnsi="Georgia" w:cs="Georgia" w:eastAsia="Georgia"/>
          <w:color w:val="333333"/>
          <w:spacing w:val="0"/>
          <w:position w:val="0"/>
          <w:sz w:val="22"/>
          <w:shd w:fill="auto" w:val="clear"/>
        </w:rPr>
      </w:pPr>
      <w:r>
        <w:rPr>
          <w:rFonts w:ascii="Georgia" w:hAnsi="Georgia" w:cs="Georgia" w:eastAsia="Georgia"/>
          <w:b/>
          <w:color w:val="333333"/>
          <w:spacing w:val="0"/>
          <w:position w:val="0"/>
          <w:sz w:val="24"/>
          <w:shd w:fill="auto" w:val="clear"/>
        </w:rPr>
        <w:t xml:space="preserve">  </w:t>
      </w:r>
      <w:r>
        <w:rPr>
          <w:rFonts w:ascii="Georgia" w:hAnsi="Georgia" w:cs="Georgia" w:eastAsia="Georgia"/>
          <w:b/>
          <w:color w:val="333333"/>
          <w:spacing w:val="0"/>
          <w:position w:val="0"/>
          <w:sz w:val="24"/>
          <w:shd w:fill="auto" w:val="clear"/>
        </w:rPr>
        <w:t xml:space="preserve">Согласно Закона</w:t>
      </w:r>
      <w:r>
        <w:rPr>
          <w:rFonts w:ascii="Georgia" w:hAnsi="Georgia" w:cs="Georgia" w:eastAsia="Georgia"/>
          <w:color w:val="333333"/>
          <w:spacing w:val="0"/>
          <w:position w:val="0"/>
          <w:sz w:val="24"/>
          <w:shd w:fill="auto" w:val="clear"/>
        </w:rPr>
        <w:t xml:space="preserve"> </w:t>
      </w:r>
      <w:r>
        <w:rPr>
          <w:rFonts w:ascii="Segoe UI Symbol" w:hAnsi="Segoe UI Symbol" w:cs="Segoe UI Symbol" w:eastAsia="Segoe UI Symbol"/>
          <w:b/>
          <w:color w:val="333333"/>
          <w:spacing w:val="0"/>
          <w:position w:val="0"/>
          <w:sz w:val="24"/>
          <w:shd w:fill="auto" w:val="clear"/>
        </w:rPr>
        <w:t xml:space="preserve">№</w:t>
      </w:r>
      <w:r>
        <w:rPr>
          <w:rFonts w:ascii="Georgia" w:hAnsi="Georgia" w:cs="Georgia" w:eastAsia="Georgia"/>
          <w:b/>
          <w:color w:val="333333"/>
          <w:spacing w:val="0"/>
          <w:position w:val="0"/>
          <w:sz w:val="24"/>
          <w:shd w:fill="auto" w:val="clear"/>
        </w:rPr>
        <w:t xml:space="preserve"> 457 </w:t>
      </w:r>
      <w:r>
        <w:rPr>
          <w:rFonts w:ascii="Georgia" w:hAnsi="Georgia" w:cs="Georgia" w:eastAsia="Georgia"/>
          <w:b/>
          <w:color w:val="333333"/>
          <w:spacing w:val="0"/>
          <w:position w:val="0"/>
          <w:sz w:val="24"/>
          <w:shd w:fill="auto" w:val="clear"/>
        </w:rPr>
        <w:t xml:space="preserve">от 14-11-2003</w:t>
      </w:r>
      <w:r>
        <w:rPr>
          <w:rFonts w:ascii="Georgia" w:hAnsi="Georgia" w:cs="Georgia" w:eastAsia="Georgia"/>
          <w:color w:val="333333"/>
          <w:spacing w:val="0"/>
          <w:position w:val="0"/>
          <w:sz w:val="24"/>
          <w:shd w:fill="auto" w:val="clear"/>
        </w:rPr>
        <w:t xml:space="preserve"> </w:t>
      </w:r>
      <w:r>
        <w:rPr>
          <w:rFonts w:ascii="Georgia" w:hAnsi="Georgia" w:cs="Georgia" w:eastAsia="Georgia"/>
          <w:b/>
          <w:color w:val="333333"/>
          <w:spacing w:val="0"/>
          <w:position w:val="0"/>
          <w:sz w:val="24"/>
          <w:shd w:fill="auto" w:val="clear"/>
        </w:rPr>
        <w:t xml:space="preserve">Об утверждении Типового положения об образовании и функционировании местных и районных советов</w:t>
      </w:r>
    </w:p>
    <w:p>
      <w:pPr>
        <w:spacing w:before="0" w:after="0" w:line="240"/>
        <w:ind w:right="0" w:left="0" w:firstLine="851"/>
        <w:jc w:val="both"/>
        <w:rPr>
          <w:rFonts w:ascii="Georgia" w:hAnsi="Georgia" w:cs="Georgia" w:eastAsia="Georgia"/>
          <w:color w:val="333333"/>
          <w:spacing w:val="0"/>
          <w:position w:val="0"/>
          <w:sz w:val="24"/>
          <w:shd w:fill="FFFFFF" w:val="clear"/>
        </w:rPr>
      </w:pPr>
      <w:r>
        <w:rPr>
          <w:rFonts w:ascii="Georgia" w:hAnsi="Georgia" w:cs="Georgia" w:eastAsia="Georgia"/>
          <w:color w:val="333333"/>
          <w:spacing w:val="0"/>
          <w:position w:val="0"/>
          <w:sz w:val="24"/>
          <w:shd w:fill="FFFFFF" w:val="clear"/>
        </w:rPr>
        <w:t xml:space="preserve">29. </w:t>
      </w:r>
      <w:r>
        <w:rPr>
          <w:rFonts w:ascii="Georgia" w:hAnsi="Georgia" w:cs="Georgia" w:eastAsia="Georgia"/>
          <w:color w:val="333333"/>
          <w:spacing w:val="0"/>
          <w:position w:val="0"/>
          <w:sz w:val="24"/>
          <w:shd w:fill="FFFFFF" w:val="clear"/>
        </w:rPr>
        <w:t xml:space="preserve">Советники обязаны участвовать в работе совета и зарегистрироваться у секретаря совета.</w:t>
      </w:r>
    </w:p>
    <w:p>
      <w:pPr>
        <w:spacing w:before="0" w:after="0" w:line="240"/>
        <w:ind w:right="0" w:left="0" w:firstLine="851"/>
        <w:jc w:val="both"/>
        <w:rPr>
          <w:rFonts w:ascii="Georgia" w:hAnsi="Georgia" w:cs="Georgia" w:eastAsia="Georgia"/>
          <w:b/>
          <w:i/>
          <w:color w:val="333333"/>
          <w:spacing w:val="0"/>
          <w:position w:val="0"/>
          <w:sz w:val="24"/>
          <w:u w:val="single"/>
          <w:shd w:fill="FFFFFF" w:val="clear"/>
        </w:rPr>
      </w:pPr>
      <w:r>
        <w:rPr>
          <w:rFonts w:ascii="Georgia" w:hAnsi="Georgia" w:cs="Georgia" w:eastAsia="Georgia"/>
          <w:b/>
          <w:i/>
          <w:color w:val="333333"/>
          <w:spacing w:val="0"/>
          <w:position w:val="0"/>
          <w:sz w:val="24"/>
          <w:u w:val="single"/>
          <w:shd w:fill="FFFFFF" w:val="clear"/>
        </w:rPr>
        <w:t xml:space="preserve">Советник, который не может принять участие в заседании, обязан заранее сообщить</w:t>
      </w:r>
      <w:r>
        <w:rPr>
          <w:rFonts w:ascii="Georgia" w:hAnsi="Georgia" w:cs="Georgia" w:eastAsia="Georgia"/>
          <w:b/>
          <w:i/>
          <w:color w:val="333333"/>
          <w:spacing w:val="0"/>
          <w:position w:val="0"/>
          <w:sz w:val="24"/>
          <w:shd w:fill="FFFFFF" w:val="clear"/>
        </w:rPr>
        <w:t xml:space="preserve"> об этом и о причинах неучастия непосредственно примару, председателю района или </w:t>
      </w:r>
      <w:r>
        <w:rPr>
          <w:rFonts w:ascii="Georgia" w:hAnsi="Georgia" w:cs="Georgia" w:eastAsia="Georgia"/>
          <w:b/>
          <w:i/>
          <w:color w:val="333333"/>
          <w:spacing w:val="0"/>
          <w:position w:val="0"/>
          <w:sz w:val="24"/>
          <w:u w:val="single"/>
          <w:shd w:fill="FFFFFF" w:val="clear"/>
        </w:rPr>
        <w:t xml:space="preserve">секретарю.</w:t>
      </w:r>
      <w:r>
        <w:rPr>
          <w:rFonts w:ascii="Georgia" w:hAnsi="Georgia" w:cs="Georgia" w:eastAsia="Georgia"/>
          <w:b/>
          <w:i/>
          <w:color w:val="333333"/>
          <w:spacing w:val="0"/>
          <w:position w:val="0"/>
          <w:sz w:val="24"/>
          <w:shd w:fill="FFFFFF" w:val="clear"/>
        </w:rPr>
        <w:t xml:space="preserve"> Примар, председатель района или </w:t>
      </w:r>
      <w:r>
        <w:rPr>
          <w:rFonts w:ascii="Georgia" w:hAnsi="Georgia" w:cs="Georgia" w:eastAsia="Georgia"/>
          <w:b/>
          <w:i/>
          <w:color w:val="333333"/>
          <w:spacing w:val="0"/>
          <w:position w:val="0"/>
          <w:sz w:val="24"/>
          <w:u w:val="single"/>
          <w:shd w:fill="FFFFFF" w:val="clear"/>
        </w:rPr>
        <w:t xml:space="preserve">секретарь обязаны уведомить присутствующих на заседании советников об отсутствии данного советника.</w:t>
      </w:r>
    </w:p>
    <w:p>
      <w:pPr>
        <w:spacing w:before="0" w:after="0" w:line="240"/>
        <w:ind w:right="0" w:left="0" w:firstLine="851"/>
        <w:jc w:val="both"/>
        <w:rPr>
          <w:rFonts w:ascii="Georgia" w:hAnsi="Georgia" w:cs="Georgia" w:eastAsia="Georgia"/>
          <w:b/>
          <w:i/>
          <w:color w:val="333333"/>
          <w:spacing w:val="0"/>
          <w:position w:val="0"/>
          <w:sz w:val="24"/>
          <w:shd w:fill="FFFFFF" w:val="clear"/>
        </w:rPr>
      </w:pPr>
    </w:p>
    <w:p>
      <w:pPr>
        <w:spacing w:before="0" w:after="0" w:line="240"/>
        <w:ind w:right="0" w:left="0" w:firstLine="851"/>
        <w:jc w:val="both"/>
        <w:rPr>
          <w:rFonts w:ascii="Georgia" w:hAnsi="Georgia" w:cs="Georgia" w:eastAsia="Georgia"/>
          <w:b/>
          <w:i/>
          <w:color w:val="333333"/>
          <w:spacing w:val="0"/>
          <w:position w:val="0"/>
          <w:sz w:val="24"/>
          <w:shd w:fill="FFFFFF" w:val="clear"/>
        </w:rPr>
      </w:pP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Советник </w:t>
      </w:r>
      <w:r>
        <w:rPr>
          <w:rFonts w:ascii="Times New Roman" w:hAnsi="Times New Roman" w:cs="Times New Roman" w:eastAsia="Times New Roman"/>
          <w:b/>
          <w:color w:val="000000"/>
          <w:spacing w:val="0"/>
          <w:position w:val="0"/>
          <w:sz w:val="28"/>
          <w:shd w:fill="auto" w:val="clear"/>
        </w:rPr>
        <w:t xml:space="preserve">Туфар Дмитрий Иванович предупреждал о невозможности присутствовать на заседаниях Совета от 09.03.2021г. (предупредил, что не сможет присутствовать по работе)  от 26.03.2021г.(была проверка по месту работу ANSA), 29.03.2021г., 19.04.2021г. (был на похоронах). В  протокольных записях от 09.03.2021г.   от 26.03.2021г, от 29.03.2021г.,  имеется запись о предупреждении в графе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Предупредили об отсутствии</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На заседаниях Совета  мною, секретарем, объявлялись причины отсутствия советника (аудио запись).  Доказательством являются приложенные к настоящему протоколу материалы.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2"/>
          <w:shd w:fill="auto" w:val="clear"/>
        </w:rPr>
        <w:t xml:space="preserve">4/1.2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 досрочном лишении мандата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советника Чернев В.И.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Протокол специализированной комиссии по правам человека, законности и СМИ от28.05.2021г.)</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 Копущулу Г.И.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 В.И.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вам в прошлый раз говорил и показывал свой паспорт. Марина Афанасьевна, подтвердите.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голосуем, а не Марина Афанасьевна.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 (секретарь Совета):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Они оба предупреждали, что не могут присутствовать, есть и письменные заявления, зарегистрированные в книге, и я об этом  говорила.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Рассмотрев доклад председателя профильной комиссии ,согласно ст.5/2 (а) Закона о статусе местного выборного лица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768 - X1Y </w:t>
      </w:r>
      <w:r>
        <w:rPr>
          <w:rFonts w:ascii="Times New Roman" w:hAnsi="Times New Roman" w:cs="Times New Roman" w:eastAsia="Times New Roman"/>
          <w:color w:val="000000"/>
          <w:spacing w:val="0"/>
          <w:position w:val="0"/>
          <w:sz w:val="28"/>
          <w:shd w:fill="auto" w:val="clear"/>
        </w:rPr>
        <w:t xml:space="preserve">от 02.02.2000г и ст. 24/1 (е) Закона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436 -XY1 </w:t>
      </w:r>
      <w:r>
        <w:rPr>
          <w:rFonts w:ascii="Times New Roman" w:hAnsi="Times New Roman" w:cs="Times New Roman" w:eastAsia="Times New Roman"/>
          <w:color w:val="000000"/>
          <w:spacing w:val="0"/>
          <w:position w:val="0"/>
          <w:sz w:val="28"/>
          <w:shd w:fill="auto" w:val="clear"/>
        </w:rPr>
        <w:t xml:space="preserve">от 28.12.2006г. ,ст.36/1(а) Закон АТО Гагаузия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органах местной публичной власти</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42-XL1/1 </w:t>
      </w:r>
      <w:r>
        <w:rPr>
          <w:rFonts w:ascii="Times New Roman" w:hAnsi="Times New Roman" w:cs="Times New Roman" w:eastAsia="Times New Roman"/>
          <w:color w:val="000000"/>
          <w:spacing w:val="0"/>
          <w:position w:val="0"/>
          <w:sz w:val="28"/>
          <w:shd w:fill="auto" w:val="clear"/>
        </w:rPr>
        <w:t xml:space="preserve">от 30.04.1999г.,</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Досрочно лишить мандата советника </w:t>
      </w:r>
      <w:r>
        <w:rPr>
          <w:rFonts w:ascii="Times New Roman" w:hAnsi="Times New Roman" w:cs="Times New Roman" w:eastAsia="Times New Roman"/>
          <w:b/>
          <w:color w:val="000000"/>
          <w:spacing w:val="0"/>
          <w:position w:val="0"/>
          <w:sz w:val="28"/>
          <w:shd w:fill="auto" w:val="clear"/>
        </w:rPr>
        <w:t xml:space="preserve">Чернев Валерия Ивановича</w:t>
      </w:r>
      <w:r>
        <w:rPr>
          <w:rFonts w:ascii="Times New Roman" w:hAnsi="Times New Roman" w:cs="Times New Roman" w:eastAsia="Times New Roman"/>
          <w:color w:val="000000"/>
          <w:spacing w:val="0"/>
          <w:position w:val="0"/>
          <w:sz w:val="28"/>
          <w:shd w:fill="auto" w:val="clear"/>
        </w:rPr>
        <w:t xml:space="preserve"> избранного как независимый кандидат по списку в связи с отсутствием без уважительных причин подряд на четырех заседаниях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Объявляется вакантным мандат советника в Вулкэнештский городской Совет.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З.ЦИК предлагается распределить мандат советника в Вулкэнештский городской Совет следующему резервному кандидату.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Настоящее решение довести до сведения заинтересованных лиц.</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Таушанжи Р.Ф. Топал Н.Н., Колиогло М.А., Червен Л.Г. Чернев В.И., Станчу В.П., Казаны Н.П.,Холбан А.П., Чернев А.П., 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134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ДАННОЕ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8"/>
          <w:shd w:fill="auto" w:val="clear"/>
        </w:rPr>
        <w:t xml:space="preserve">РЕШЕНИЕ НЕ КОНТРАССИГНОВАНО  согл. ч.(2) ст. 20 Закона РМ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436 </w:t>
      </w:r>
      <w:r>
        <w:rPr>
          <w:rFonts w:ascii="Times New Roman" w:hAnsi="Times New Roman" w:cs="Times New Roman" w:eastAsia="Times New Roman"/>
          <w:b/>
          <w:color w:val="000000"/>
          <w:spacing w:val="0"/>
          <w:position w:val="0"/>
          <w:sz w:val="28"/>
          <w:shd w:fill="auto" w:val="clear"/>
        </w:rPr>
        <w:t xml:space="preserve">от 28.12.2006г.  О местном публичном управлении.</w:t>
      </w:r>
    </w:p>
    <w:p>
      <w:pPr>
        <w:spacing w:before="0" w:after="0" w:line="240"/>
        <w:ind w:right="0" w:left="0" w:firstLine="1340"/>
        <w:jc w:val="left"/>
        <w:rPr>
          <w:rFonts w:ascii="Times New Roman" w:hAnsi="Times New Roman" w:cs="Times New Roman" w:eastAsia="Times New Roman"/>
          <w:b/>
          <w:color w:val="000000"/>
          <w:spacing w:val="0"/>
          <w:position w:val="0"/>
          <w:sz w:val="28"/>
          <w:shd w:fill="auto" w:val="clear"/>
        </w:rPr>
      </w:pPr>
    </w:p>
    <w:p>
      <w:pPr>
        <w:spacing w:before="0" w:after="200" w:line="240"/>
        <w:ind w:right="0" w:left="0" w:firstLine="0"/>
        <w:jc w:val="both"/>
        <w:rPr>
          <w:rFonts w:ascii="Georgia" w:hAnsi="Georgia" w:cs="Georgia" w:eastAsia="Georgia"/>
          <w:color w:val="333333"/>
          <w:spacing w:val="0"/>
          <w:position w:val="0"/>
          <w:sz w:val="22"/>
          <w:shd w:fill="auto" w:val="clear"/>
        </w:rPr>
      </w:pPr>
      <w:r>
        <w:rPr>
          <w:rFonts w:ascii="Georgia" w:hAnsi="Georgia" w:cs="Georgia" w:eastAsia="Georgia"/>
          <w:b/>
          <w:color w:val="333333"/>
          <w:spacing w:val="0"/>
          <w:position w:val="0"/>
          <w:sz w:val="24"/>
          <w:shd w:fill="auto" w:val="clear"/>
        </w:rPr>
        <w:t xml:space="preserve">  </w:t>
      </w:r>
      <w:r>
        <w:rPr>
          <w:rFonts w:ascii="Georgia" w:hAnsi="Georgia" w:cs="Georgia" w:eastAsia="Georgia"/>
          <w:b/>
          <w:color w:val="333333"/>
          <w:spacing w:val="0"/>
          <w:position w:val="0"/>
          <w:sz w:val="24"/>
          <w:shd w:fill="auto" w:val="clear"/>
        </w:rPr>
        <w:t xml:space="preserve">Согласно Закона</w:t>
      </w:r>
      <w:r>
        <w:rPr>
          <w:rFonts w:ascii="Georgia" w:hAnsi="Georgia" w:cs="Georgia" w:eastAsia="Georgia"/>
          <w:color w:val="333333"/>
          <w:spacing w:val="0"/>
          <w:position w:val="0"/>
          <w:sz w:val="24"/>
          <w:shd w:fill="auto" w:val="clear"/>
        </w:rPr>
        <w:t xml:space="preserve"> </w:t>
      </w:r>
      <w:r>
        <w:rPr>
          <w:rFonts w:ascii="Segoe UI Symbol" w:hAnsi="Segoe UI Symbol" w:cs="Segoe UI Symbol" w:eastAsia="Segoe UI Symbol"/>
          <w:b/>
          <w:color w:val="333333"/>
          <w:spacing w:val="0"/>
          <w:position w:val="0"/>
          <w:sz w:val="24"/>
          <w:shd w:fill="auto" w:val="clear"/>
        </w:rPr>
        <w:t xml:space="preserve">№</w:t>
      </w:r>
      <w:r>
        <w:rPr>
          <w:rFonts w:ascii="Georgia" w:hAnsi="Georgia" w:cs="Georgia" w:eastAsia="Georgia"/>
          <w:b/>
          <w:color w:val="333333"/>
          <w:spacing w:val="0"/>
          <w:position w:val="0"/>
          <w:sz w:val="24"/>
          <w:shd w:fill="auto" w:val="clear"/>
        </w:rPr>
        <w:t xml:space="preserve"> 457 </w:t>
      </w:r>
      <w:r>
        <w:rPr>
          <w:rFonts w:ascii="Georgia" w:hAnsi="Georgia" w:cs="Georgia" w:eastAsia="Georgia"/>
          <w:b/>
          <w:color w:val="333333"/>
          <w:spacing w:val="0"/>
          <w:position w:val="0"/>
          <w:sz w:val="24"/>
          <w:shd w:fill="auto" w:val="clear"/>
        </w:rPr>
        <w:t xml:space="preserve">от 14-11-2003</w:t>
      </w:r>
      <w:r>
        <w:rPr>
          <w:rFonts w:ascii="Georgia" w:hAnsi="Georgia" w:cs="Georgia" w:eastAsia="Georgia"/>
          <w:color w:val="333333"/>
          <w:spacing w:val="0"/>
          <w:position w:val="0"/>
          <w:sz w:val="24"/>
          <w:shd w:fill="auto" w:val="clear"/>
        </w:rPr>
        <w:t xml:space="preserve"> </w:t>
      </w:r>
      <w:r>
        <w:rPr>
          <w:rFonts w:ascii="Georgia" w:hAnsi="Georgia" w:cs="Georgia" w:eastAsia="Georgia"/>
          <w:b/>
          <w:color w:val="333333"/>
          <w:spacing w:val="0"/>
          <w:position w:val="0"/>
          <w:sz w:val="24"/>
          <w:shd w:fill="auto" w:val="clear"/>
        </w:rPr>
        <w:t xml:space="preserve">Об утверждении Типового положения об образовании и функционировании местных и районных советов</w:t>
      </w:r>
    </w:p>
    <w:p>
      <w:pPr>
        <w:spacing w:before="0" w:after="0" w:line="240"/>
        <w:ind w:right="0" w:left="0" w:firstLine="851"/>
        <w:jc w:val="both"/>
        <w:rPr>
          <w:rFonts w:ascii="Georgia" w:hAnsi="Georgia" w:cs="Georgia" w:eastAsia="Georgia"/>
          <w:color w:val="333333"/>
          <w:spacing w:val="0"/>
          <w:position w:val="0"/>
          <w:sz w:val="24"/>
          <w:shd w:fill="FFFFFF" w:val="clear"/>
        </w:rPr>
      </w:pPr>
      <w:r>
        <w:rPr>
          <w:rFonts w:ascii="Georgia" w:hAnsi="Georgia" w:cs="Georgia" w:eastAsia="Georgia"/>
          <w:color w:val="333333"/>
          <w:spacing w:val="0"/>
          <w:position w:val="0"/>
          <w:sz w:val="24"/>
          <w:shd w:fill="FFFFFF" w:val="clear"/>
        </w:rPr>
        <w:t xml:space="preserve">Ст.29. Советники обязаны участвовать в работе совета и зарегистрироваться у секретаря совета.</w:t>
      </w:r>
    </w:p>
    <w:p>
      <w:pPr>
        <w:spacing w:before="0" w:after="0" w:line="240"/>
        <w:ind w:right="0" w:left="0" w:firstLine="851"/>
        <w:jc w:val="both"/>
        <w:rPr>
          <w:rFonts w:ascii="Georgia" w:hAnsi="Georgia" w:cs="Georgia" w:eastAsia="Georgia"/>
          <w:b/>
          <w:i/>
          <w:color w:val="333333"/>
          <w:spacing w:val="0"/>
          <w:position w:val="0"/>
          <w:sz w:val="24"/>
          <w:u w:val="single"/>
          <w:shd w:fill="FFFFFF" w:val="clear"/>
        </w:rPr>
      </w:pPr>
      <w:r>
        <w:rPr>
          <w:rFonts w:ascii="Georgia" w:hAnsi="Georgia" w:cs="Georgia" w:eastAsia="Georgia"/>
          <w:b/>
          <w:i/>
          <w:color w:val="333333"/>
          <w:spacing w:val="0"/>
          <w:position w:val="0"/>
          <w:sz w:val="24"/>
          <w:shd w:fill="FFFFFF" w:val="clear"/>
        </w:rPr>
        <w:t xml:space="preserve">Советник, который не может принять участие в заседании, </w:t>
      </w:r>
      <w:r>
        <w:rPr>
          <w:rFonts w:ascii="Georgia" w:hAnsi="Georgia" w:cs="Georgia" w:eastAsia="Georgia"/>
          <w:b/>
          <w:i/>
          <w:color w:val="333333"/>
          <w:spacing w:val="0"/>
          <w:position w:val="0"/>
          <w:sz w:val="24"/>
          <w:u w:val="single"/>
          <w:shd w:fill="FFFFFF" w:val="clear"/>
        </w:rPr>
        <w:t xml:space="preserve">обязан заранее сообщить об этом и о причинах неучастия непосредственно </w:t>
      </w:r>
      <w:r>
        <w:rPr>
          <w:rFonts w:ascii="Georgia" w:hAnsi="Georgia" w:cs="Georgia" w:eastAsia="Georgia"/>
          <w:b/>
          <w:i/>
          <w:color w:val="333333"/>
          <w:spacing w:val="0"/>
          <w:position w:val="0"/>
          <w:sz w:val="24"/>
          <w:shd w:fill="FFFFFF" w:val="clear"/>
        </w:rPr>
        <w:t xml:space="preserve">примару, председателю района или </w:t>
      </w:r>
      <w:r>
        <w:rPr>
          <w:rFonts w:ascii="Georgia" w:hAnsi="Georgia" w:cs="Georgia" w:eastAsia="Georgia"/>
          <w:b/>
          <w:i/>
          <w:color w:val="333333"/>
          <w:spacing w:val="0"/>
          <w:position w:val="0"/>
          <w:sz w:val="24"/>
          <w:u w:val="single"/>
          <w:shd w:fill="FFFFFF" w:val="clear"/>
        </w:rPr>
        <w:t xml:space="preserve">секретарю.</w:t>
      </w:r>
      <w:r>
        <w:rPr>
          <w:rFonts w:ascii="Georgia" w:hAnsi="Georgia" w:cs="Georgia" w:eastAsia="Georgia"/>
          <w:b/>
          <w:i/>
          <w:color w:val="333333"/>
          <w:spacing w:val="0"/>
          <w:position w:val="0"/>
          <w:sz w:val="24"/>
          <w:shd w:fill="FFFFFF" w:val="clear"/>
        </w:rPr>
        <w:t xml:space="preserve"> Примар, председатель района или </w:t>
      </w:r>
      <w:r>
        <w:rPr>
          <w:rFonts w:ascii="Georgia" w:hAnsi="Georgia" w:cs="Georgia" w:eastAsia="Georgia"/>
          <w:b/>
          <w:i/>
          <w:color w:val="333333"/>
          <w:spacing w:val="0"/>
          <w:position w:val="0"/>
          <w:sz w:val="24"/>
          <w:u w:val="single"/>
          <w:shd w:fill="FFFFFF" w:val="clear"/>
        </w:rPr>
        <w:t xml:space="preserve">секретарь обязаны уведомить присутствующих на заседании советников об отсутствии данного советника.</w:t>
      </w:r>
    </w:p>
    <w:p>
      <w:pPr>
        <w:spacing w:before="0" w:after="0" w:line="240"/>
        <w:ind w:right="0" w:left="0" w:firstLine="851"/>
        <w:jc w:val="both"/>
        <w:rPr>
          <w:rFonts w:ascii="Georgia" w:hAnsi="Georgia" w:cs="Georgia" w:eastAsia="Georgia"/>
          <w:b/>
          <w:i/>
          <w:color w:val="333333"/>
          <w:spacing w:val="0"/>
          <w:position w:val="0"/>
          <w:sz w:val="24"/>
          <w:shd w:fill="FFFFFF" w:val="clear"/>
        </w:rPr>
      </w:pPr>
    </w:p>
    <w:p>
      <w:pPr>
        <w:spacing w:before="0" w:after="0" w:line="240"/>
        <w:ind w:right="0" w:left="0" w:firstLine="851"/>
        <w:jc w:val="both"/>
        <w:rPr>
          <w:rFonts w:ascii="Georgia" w:hAnsi="Georgia" w:cs="Georgia" w:eastAsia="Georgia"/>
          <w:b/>
          <w:i/>
          <w:color w:val="333333"/>
          <w:spacing w:val="0"/>
          <w:position w:val="0"/>
          <w:sz w:val="24"/>
          <w:shd w:fill="FFFFFF" w:val="clear"/>
        </w:rPr>
      </w:pP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Советник </w:t>
      </w:r>
      <w:r>
        <w:rPr>
          <w:rFonts w:ascii="Times New Roman" w:hAnsi="Times New Roman" w:cs="Times New Roman" w:eastAsia="Times New Roman"/>
          <w:b/>
          <w:color w:val="000000"/>
          <w:spacing w:val="0"/>
          <w:position w:val="0"/>
          <w:sz w:val="28"/>
          <w:shd w:fill="auto" w:val="clear"/>
        </w:rPr>
        <w:t xml:space="preserve">Чернев Валерий  Иванович предупреждал о невозможности присутствовать на заседаниях Совета от 09.03.2021г.,  от 26.03.2021г., 29.03.2021г. В  протокольных записях это имеется в графе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Предупредили об отсутствии</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На заседаниях Совета  мною, секретарем, объявлялись причины отсутствия советника. Отсутствовал по причине нахождения в служебных командировках по работе, доказательством являются приложенные к настоящему протоколу материалы (копии паспорта с удостоверяющей въезда и выезда печатью)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w:t>
      </w:r>
      <w:r>
        <w:rPr>
          <w:rFonts w:ascii="Times New Roman" w:hAnsi="Times New Roman" w:cs="Times New Roman" w:eastAsia="Times New Roman"/>
          <w:b/>
          <w:color w:val="auto"/>
          <w:spacing w:val="0"/>
          <w:position w:val="0"/>
          <w:sz w:val="28"/>
          <w:shd w:fill="auto" w:val="clear"/>
        </w:rPr>
        <w:t xml:space="preserve">О выдвижении кандидатов в состав участковых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избирательных бюро на выборы в Парламент Р.М.</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Протокол специализированной комиссии по правам человека, законности и СМИ от28.05.2021г.)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Копущулу Г.И.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Рассмотрев доклад председателя профильной комиссии</w:t>
      </w:r>
      <w:r>
        <w:rPr>
          <w:rFonts w:ascii="Times New Roman" w:hAnsi="Times New Roman" w:cs="Times New Roman" w:eastAsia="Times New Roman"/>
          <w:color w:val="auto"/>
          <w:spacing w:val="0"/>
          <w:position w:val="0"/>
          <w:sz w:val="28"/>
          <w:shd w:fill="auto" w:val="clear"/>
        </w:rPr>
        <w:t xml:space="preserve"> , руководствуясь ст. 30 Избирательного Кодекса Республики Молдова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3181-XIII </w:t>
      </w:r>
      <w:r>
        <w:rPr>
          <w:rFonts w:ascii="Times New Roman" w:hAnsi="Times New Roman" w:cs="Times New Roman" w:eastAsia="Times New Roman"/>
          <w:color w:val="auto"/>
          <w:spacing w:val="0"/>
          <w:position w:val="0"/>
          <w:sz w:val="28"/>
          <w:shd w:fill="auto" w:val="clear"/>
        </w:rPr>
        <w:t xml:space="preserve">от 21.11.1997г., </w:t>
      </w:r>
    </w:p>
    <w:p>
      <w:pPr>
        <w:spacing w:before="0" w:after="2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r>
        <w:rPr>
          <w:rFonts w:ascii="Times New Roman" w:hAnsi="Times New Roman" w:cs="Times New Roman" w:eastAsia="Times New Roman"/>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Выдвинуть кандидатов в  состав участковых избирательных бюро на выборы в Парламент РМ  в составе: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Таблица прилагается .</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Таушанжи Р.Ф.)</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Станчу В.П., Казаны Н.П.,Холбан А.П., Чернев А.П, Туфар Д.И.)</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w:t>
      </w:r>
      <w:r>
        <w:rPr>
          <w:rFonts w:ascii="Times New Roman" w:hAnsi="Times New Roman" w:cs="Times New Roman" w:eastAsia="Times New Roman"/>
          <w:b/>
          <w:color w:val="auto"/>
          <w:spacing w:val="0"/>
          <w:position w:val="0"/>
          <w:sz w:val="28"/>
          <w:shd w:fill="auto" w:val="clear"/>
        </w:rPr>
        <w:t xml:space="preserve">О работе детских садов в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летний период (заявления родителей).</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образованию, культуре, молодежи и спорту, социальной защите населения и здравоохранению от    28.05.2021г,  Протокол специализированной комиссии по правам человека, законности и СМИ от28.05.2021г)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Докладчики: Копущулу Г.И. и Алдя Ф.А.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Этот вопрос обсуждался в двух комиссиях. Наша комиссия предлагает свой проект решения: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Предложить городскому Совету обязать примэрию отменить распоряжение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107 </w:t>
      </w:r>
      <w:r>
        <w:rPr>
          <w:rFonts w:ascii="Times New Roman" w:hAnsi="Times New Roman" w:cs="Times New Roman" w:eastAsia="Times New Roman"/>
          <w:color w:val="000000"/>
          <w:spacing w:val="0"/>
          <w:position w:val="0"/>
          <w:sz w:val="28"/>
          <w:shd w:fill="auto" w:val="clear"/>
        </w:rPr>
        <w:t xml:space="preserve">от 25.05.2021по закрытию детских дошкольных учреждений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3,4,8, </w:t>
      </w:r>
      <w:r>
        <w:rPr>
          <w:rFonts w:ascii="Times New Roman" w:hAnsi="Times New Roman" w:cs="Times New Roman" w:eastAsia="Times New Roman"/>
          <w:color w:val="000000"/>
          <w:spacing w:val="0"/>
          <w:position w:val="0"/>
          <w:sz w:val="28"/>
          <w:shd w:fill="auto" w:val="clear"/>
        </w:rPr>
        <w:t xml:space="preserve">ст. Вулканешты, так как нет основания для закрытия детских садов и в распоряжении не указанно по каким причинам, и какие работы будут произведены в этих учреждениях ,а именно в садах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3,4,8, </w:t>
      </w:r>
      <w:r>
        <w:rPr>
          <w:rFonts w:ascii="Times New Roman" w:hAnsi="Times New Roman" w:cs="Times New Roman" w:eastAsia="Times New Roman"/>
          <w:color w:val="000000"/>
          <w:spacing w:val="0"/>
          <w:position w:val="0"/>
          <w:sz w:val="28"/>
          <w:shd w:fill="auto" w:val="clear"/>
        </w:rPr>
        <w:t xml:space="preserve">ст. Вулканешты.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Это идет в нарушение с Постановлением Правительства Р.М. о Типовом положении учреждений раннего воспитания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254 </w:t>
      </w:r>
      <w:r>
        <w:rPr>
          <w:rFonts w:ascii="Times New Roman" w:hAnsi="Times New Roman" w:cs="Times New Roman" w:eastAsia="Times New Roman"/>
          <w:color w:val="000000"/>
          <w:spacing w:val="0"/>
          <w:position w:val="0"/>
          <w:sz w:val="28"/>
          <w:shd w:fill="auto" w:val="clear"/>
        </w:rPr>
        <w:t xml:space="preserve">от 11.10.2017г. Ст.54,Ст.56.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четко написано критерии закрытия Д/с.</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Туфар Д.И.   (советник):</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 приглашали исполняющего обязанности примара на комиссию. Хочу услышать его мнение.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Предложить возобновить работу Д/садов. Решение вступает в силу со дня опубликования в Акте Локале.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Алдя Ф.А.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нашей комиссии тоже этот вопрос рассматривался. Мы должны выслушать примэрию и директоров детских садов, которые тут присутствуют. На нашей комиссии вопрос довольно ясно объяснил Иванчоглу М.Г. Думаю, что и заведующие все родителям доступно объяснили. Да, есть ситуация, можно включить человеческий фактор и вопрос решить. Пусть все выскажутся, мы всех пригласили на Совет  и примем правильное решение. Когда-то и мои дети ходили в садик, и закрывали сады, но мы пошли в другой, нас приняли и никаких проблем не было.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Пономаренко С.Д.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Знаете как в группах были осведомлены родители? Виктор Николаевич сказал, что из-за бюджета, из-за Башкана закрываются сады.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Алдя Ф.А.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Хочу услышать Иванчоглу М.Г. и пусть выскажутся и заведующие.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Зачитал ст.  204, ст.  206 </w:t>
      </w:r>
      <w:r>
        <w:rPr>
          <w:rFonts w:ascii="Times New Roman" w:hAnsi="Times New Roman" w:cs="Times New Roman" w:eastAsia="Times New Roman"/>
          <w:color w:val="000000"/>
          <w:spacing w:val="0"/>
          <w:position w:val="0"/>
          <w:sz w:val="28"/>
          <w:shd w:fill="auto" w:val="clear"/>
        </w:rPr>
        <w:t xml:space="preserve">Постановления Правительства Р.М. о Типовом положении учреждений раннего воспитания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254 </w:t>
      </w:r>
      <w:r>
        <w:rPr>
          <w:rFonts w:ascii="Times New Roman" w:hAnsi="Times New Roman" w:cs="Times New Roman" w:eastAsia="Times New Roman"/>
          <w:color w:val="000000"/>
          <w:spacing w:val="0"/>
          <w:position w:val="0"/>
          <w:sz w:val="28"/>
          <w:shd w:fill="auto" w:val="clear"/>
        </w:rPr>
        <w:t xml:space="preserve">от 11.10.2017г.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Хочу сказать следующее: не смогу исполнить данное решение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Мое распоряжение вступило в законную силу, его не обжаловали;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Коллективы не могут уйти в отпуска, нет замены педагогов;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В детском саду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идут работы по электропроводке, а в детском саду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реконструкция канализации. Если недоступно объяснил, пусть выскажутся заведующие.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Естественно, что заведующие никто против не скажут.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Гюзель О.М.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косметический ремонт.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75 лет не делали ремонт. Косметический ремонт можно и не закрываясь проводить.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Гюзель О.М.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не должны дышать этой краской.</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Караман Г.И.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не ознакомились с письмом Министерства образования, которое мы получили 21 мая 2021г.,  где в первом пункте сказано, что администрация учебного заведения принимает решение совместно с органом местного публичного управления функционировании учебного заведения в июле-августе, а также сроках и способах проведения  ремонта сантехники, дезинфекциях групп и т.д. Мы должны все дезинфицировать. Благодарна родителям, которые нас понимают.  Я понимаю родителей,  но хочу сказать, что все родители, которые здесь , которые подали заявление, принесли справку с места работы , даже те у которых были просто заявления, что все дети определены в детские сады. Я держу связь с руководителями этих садов  и с родителями. Претензий, вопросов нет. Родители имеют права, но скажу как собирались подписи у нас в Д/саду. В нашем детском саду подписи собирались так, был взят чистый лист бумаги и родителям задавали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 хотите, чтобы не закрыли детский сад?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где текст? Мне сказали, мое задание собрать подписи, а текст будет завтра. Вот так собирались подписи.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Чобан Л.Н.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8):</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сказано. Что у нас проект. Этот проект был еще с 2018г. Проект FISM . Мы его ждали долго. Спросите у любого родителя из нашего детского сада. Мы должны были закрыть детский сад еще в марте и пока не осуществятся все работы. Сейчас, прежде чем закрывать, мы провели собрание с родителями, объяснили.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Караман Г.И.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Дайте слово.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Хаджи Н.М.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тоже переживаем. Мы согласовали посписочно тех детей, которых принимаем.  Я принимала всех. Раньше, когда уходили работники в отпуска, были студенты с педагогических училищ, институтов, которые замещали. А сейчас мы уходим, работать не кому. Нет людей на два месяца, и кого попало не возьмешь.  Надо медосмотр проходить, работать не кому. Мы должны летом уйти в отпуск.</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Алдя Ф.А.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специально пригласили всех на Совет.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Таушанжи Р.Ф.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такое решение комиссии было и мы это сделали , пригласить всех заведующих, что мы и сделали.  А тут уже как Совет решит.</w:t>
      </w:r>
    </w:p>
    <w:p>
      <w:pPr>
        <w:tabs>
          <w:tab w:val="left" w:pos="513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Эти все нюансы должны решаться на комиссии, а не на Совете.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Распоряжение от 25.05.2021г., а сады закрыли с 01.06.2021г. Должны были предупредить за 30 дней.</w:t>
      </w:r>
    </w:p>
    <w:p>
      <w:pPr>
        <w:tabs>
          <w:tab w:val="left" w:pos="513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как первая комиссия не предложила проект решения, вторая комиссия тоже заседала, но проекта решения у нас в пакете документов нет, предлагается тот проект,  который у нас в пакете документов.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смогу исполнить Ваше решение.</w:t>
      </w:r>
    </w:p>
    <w:p>
      <w:pPr>
        <w:tabs>
          <w:tab w:val="left" w:pos="513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Вы ни одно решение не исполняете, могу перечислить.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Лямзина Л.И.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Говорим, что детей любим, а в результате дети остаются не устроенными. Этот вопрос надо  было поднять раньше и может, начиная с комиссии, и он бы решился спокойно. Говорите о Д/С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3,4,8, </w:t>
      </w:r>
      <w:r>
        <w:rPr>
          <w:rFonts w:ascii="Times New Roman" w:hAnsi="Times New Roman" w:cs="Times New Roman" w:eastAsia="Times New Roman"/>
          <w:color w:val="auto"/>
          <w:spacing w:val="0"/>
          <w:position w:val="0"/>
          <w:sz w:val="28"/>
          <w:shd w:fill="auto" w:val="clear"/>
        </w:rPr>
        <w:t xml:space="preserve">но предстоит еще и Д/С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Если мы остаемся работать, то в течение  года мы не сможем брать отпуска.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какая загруженность?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Хаджи Н.М.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данный момент 190 детей. Вмещаемость 270. Мы всех приняли.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Караман Г.И.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Желающие все приняты.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Станчу В.П.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Нужны ремонты в садах.  Придет СЭС и закроют сады.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Ставлю Вас в известность , я не смогу исполнить это решение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9355" w:leader="none"/>
        </w:tabs>
        <w:spacing w:before="0" w:after="0" w:line="240"/>
        <w:ind w:right="-143"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коллективное обращение родителей дошкольников о пересмотре решения о закрытии детских садов на летний период (вх.</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278 </w:t>
      </w:r>
      <w:r>
        <w:rPr>
          <w:rFonts w:ascii="Times New Roman" w:hAnsi="Times New Roman" w:cs="Times New Roman" w:eastAsia="Times New Roman"/>
          <w:color w:val="auto"/>
          <w:spacing w:val="0"/>
          <w:position w:val="0"/>
          <w:sz w:val="28"/>
          <w:shd w:fill="auto" w:val="clear"/>
        </w:rPr>
        <w:t xml:space="preserve">от 27.05.2021г.),</w:t>
      </w:r>
    </w:p>
    <w:p>
      <w:pPr>
        <w:tabs>
          <w:tab w:val="left" w:pos="9355" w:leader="none"/>
        </w:tabs>
        <w:spacing w:before="0" w:after="0" w:line="240"/>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Обязать примэрию отменить распоряжение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107 </w:t>
      </w:r>
      <w:r>
        <w:rPr>
          <w:rFonts w:ascii="Times New Roman" w:hAnsi="Times New Roman" w:cs="Times New Roman" w:eastAsia="Times New Roman"/>
          <w:color w:val="000000"/>
          <w:spacing w:val="0"/>
          <w:position w:val="0"/>
          <w:sz w:val="28"/>
          <w:shd w:fill="auto" w:val="clear"/>
        </w:rPr>
        <w:t xml:space="preserve">от 25.05.2021по закрытию детских дошкольных учреждений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3,4,8, </w:t>
      </w:r>
      <w:r>
        <w:rPr>
          <w:rFonts w:ascii="Times New Roman" w:hAnsi="Times New Roman" w:cs="Times New Roman" w:eastAsia="Times New Roman"/>
          <w:color w:val="000000"/>
          <w:spacing w:val="0"/>
          <w:position w:val="0"/>
          <w:sz w:val="28"/>
          <w:shd w:fill="auto" w:val="clear"/>
        </w:rPr>
        <w:t xml:space="preserve">ст. Вулканешты, так как нет основания для закрытия детских садов и в распоряжении не указанно по каким причинам, и какие работы будут произведены в этих учреждениях , а именно в садах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3,4,8, </w:t>
      </w:r>
      <w:r>
        <w:rPr>
          <w:rFonts w:ascii="Times New Roman" w:hAnsi="Times New Roman" w:cs="Times New Roman" w:eastAsia="Times New Roman"/>
          <w:color w:val="000000"/>
          <w:spacing w:val="0"/>
          <w:position w:val="0"/>
          <w:sz w:val="28"/>
          <w:shd w:fill="auto" w:val="clear"/>
        </w:rPr>
        <w:t xml:space="preserve">ст. Вулканешты. Это идет в нарушение с Постановлением Правительства Р.М. о Типовом положении учреждений раннего воспитания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254 </w:t>
      </w:r>
      <w:r>
        <w:rPr>
          <w:rFonts w:ascii="Times New Roman" w:hAnsi="Times New Roman" w:cs="Times New Roman" w:eastAsia="Times New Roman"/>
          <w:color w:val="000000"/>
          <w:spacing w:val="0"/>
          <w:position w:val="0"/>
          <w:sz w:val="28"/>
          <w:shd w:fill="auto" w:val="clear"/>
        </w:rPr>
        <w:t xml:space="preserve">от 11.10.2017г. Ст.54,Ст.56.</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Таушанжи Р.Ф.Алдя Ф.А , Топал Н.Н., Колиогло М.А., Червен Л.Г. Чернев В.И., Станчу В.П., Казаны Н.П.,Холбан А.П., Чернев А.П., 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Возобновить работу детских садов . </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Таушанжи Р.Ф.Алдя Ф.А , Топал Н.Н., Колиогло М.А., Червен Л.Г. Чернев В.И., Станчу В.П., Казаны Н.П.,Холбан А.П.,Туфар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Чернев А.П.)</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Чобан Л.Н. (директор детского сада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8):</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взять педагогов?</w:t>
      </w:r>
    </w:p>
    <w:p>
      <w:pPr>
        <w:spacing w:before="0" w:after="0" w:line="240"/>
        <w:ind w:right="0" w:left="0" w:firstLine="134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ДАННОЕ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8"/>
          <w:shd w:fill="auto" w:val="clear"/>
        </w:rPr>
        <w:t xml:space="preserve">РЕШЕНИЕ НЕ КОНТРАССИГНОВАНО  согл. ч.(2) ст. 20 Закона РМ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436 </w:t>
      </w:r>
      <w:r>
        <w:rPr>
          <w:rFonts w:ascii="Times New Roman" w:hAnsi="Times New Roman" w:cs="Times New Roman" w:eastAsia="Times New Roman"/>
          <w:b/>
          <w:color w:val="000000"/>
          <w:spacing w:val="0"/>
          <w:position w:val="0"/>
          <w:sz w:val="28"/>
          <w:shd w:fill="auto" w:val="clear"/>
        </w:rPr>
        <w:t xml:space="preserve">от 28.12.2006г.  О местном публичном управлении.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Исходя из сфер деятельности, закрепленных за органами местного публичного управления, Закона об административной децентрализации, принимая во внимание, полномочия местных Советов, Типовое положение учреждений раннего воспитания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254 </w:t>
      </w:r>
      <w:r>
        <w:rPr>
          <w:rFonts w:ascii="Times New Roman" w:hAnsi="Times New Roman" w:cs="Times New Roman" w:eastAsia="Times New Roman"/>
          <w:b/>
          <w:color w:val="000000"/>
          <w:spacing w:val="0"/>
          <w:position w:val="0"/>
          <w:sz w:val="28"/>
          <w:shd w:fill="auto" w:val="clear"/>
        </w:rPr>
        <w:t xml:space="preserve">от 11.10.2017г. Ст.54, Ст.56, принимая во внимание Письмо Министерства образования, культуры и исследований РМ за исх.</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03/1-09/2464 </w:t>
      </w:r>
      <w:r>
        <w:rPr>
          <w:rFonts w:ascii="Times New Roman" w:hAnsi="Times New Roman" w:cs="Times New Roman" w:eastAsia="Times New Roman"/>
          <w:b/>
          <w:color w:val="000000"/>
          <w:spacing w:val="0"/>
          <w:position w:val="0"/>
          <w:sz w:val="28"/>
          <w:shd w:fill="auto" w:val="clear"/>
        </w:rPr>
        <w:t xml:space="preserve">от 25.05.2021г. (прилагается к протоколу) , а также </w:t>
      </w:r>
      <w:r>
        <w:rPr>
          <w:rFonts w:ascii="Times New Roman" w:hAnsi="Times New Roman" w:cs="Times New Roman" w:eastAsia="Times New Roman"/>
          <w:b/>
          <w:color w:val="auto"/>
          <w:spacing w:val="0"/>
          <w:position w:val="0"/>
          <w:sz w:val="28"/>
          <w:shd w:fill="auto" w:val="clear"/>
        </w:rPr>
        <w:t xml:space="preserve">вступление  распоряжения примара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107 </w:t>
      </w:r>
      <w:r>
        <w:rPr>
          <w:rFonts w:ascii="Times New Roman" w:hAnsi="Times New Roman" w:cs="Times New Roman" w:eastAsia="Times New Roman"/>
          <w:b/>
          <w:color w:val="000000"/>
          <w:spacing w:val="0"/>
          <w:position w:val="0"/>
          <w:sz w:val="28"/>
          <w:shd w:fill="auto" w:val="clear"/>
        </w:rPr>
        <w:t xml:space="preserve">от 25.05.2021</w:t>
      </w:r>
      <w:r>
        <w:rPr>
          <w:rFonts w:ascii="Times New Roman" w:hAnsi="Times New Roman" w:cs="Times New Roman" w:eastAsia="Times New Roman"/>
          <w:b/>
          <w:color w:val="auto"/>
          <w:spacing w:val="0"/>
          <w:position w:val="0"/>
          <w:sz w:val="28"/>
          <w:shd w:fill="auto" w:val="clear"/>
        </w:rPr>
        <w:t xml:space="preserve">   в законную силу, его не обжалование ни одной из заинтересованных сторон; невозможностью коллективам  предоставления очередных  отпусков на основании  заявлений директоров на данном заседании Совета;  проведение ремонтных работ в  детском саду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8 - </w:t>
      </w:r>
      <w:r>
        <w:rPr>
          <w:rFonts w:ascii="Times New Roman" w:hAnsi="Times New Roman" w:cs="Times New Roman" w:eastAsia="Times New Roman"/>
          <w:b/>
          <w:color w:val="auto"/>
          <w:spacing w:val="0"/>
          <w:position w:val="0"/>
          <w:sz w:val="28"/>
          <w:shd w:fill="auto" w:val="clear"/>
        </w:rPr>
        <w:t xml:space="preserve">работы по электропроводке, а в детском саду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реконструкция канализации данное решение не может быть контрассигновано.</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134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w:t>
      </w:r>
      <w:r>
        <w:rPr>
          <w:rFonts w:ascii="Times New Roman" w:hAnsi="Times New Roman" w:cs="Times New Roman" w:eastAsia="Times New Roman"/>
          <w:b/>
          <w:color w:val="auto"/>
          <w:spacing w:val="0"/>
          <w:position w:val="0"/>
          <w:sz w:val="28"/>
          <w:shd w:fill="auto" w:val="clear"/>
        </w:rPr>
        <w:t xml:space="preserve">Об утверждении Положения Центра информирования и предоставления услуг, а так же списка услуг, оказываемых им.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правам человека, законности и СМИ  от 28.05.2021г)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 Копущулу Г.И. (советник)</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2"/>
          <w:shd w:fill="auto" w:val="clear"/>
        </w:rPr>
        <w:t xml:space="preserve">                                                       </w:t>
      </w:r>
    </w:p>
    <w:p>
      <w:pPr>
        <w:spacing w:before="0" w:after="26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Принимая во внимание принципы, установленные ст. 3 лит. (i) Закона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435-XVI </w:t>
      </w:r>
      <w:r>
        <w:rPr>
          <w:rFonts w:ascii="Times New Roman" w:hAnsi="Times New Roman" w:cs="Times New Roman" w:eastAsia="Times New Roman"/>
          <w:color w:val="auto"/>
          <w:spacing w:val="0"/>
          <w:position w:val="0"/>
          <w:sz w:val="28"/>
          <w:shd w:fill="auto" w:val="clear"/>
        </w:rPr>
        <w:t xml:space="preserve">от 28.12.2006 Об административной децентрализации, </w:t>
      </w:r>
      <w:r>
        <w:rPr>
          <w:rFonts w:ascii="Times New Roman" w:hAnsi="Times New Roman" w:cs="Times New Roman" w:eastAsia="Times New Roman"/>
          <w:color w:val="000000"/>
          <w:spacing w:val="0"/>
          <w:position w:val="0"/>
          <w:sz w:val="28"/>
          <w:shd w:fill="auto" w:val="clear"/>
        </w:rPr>
        <w:t xml:space="preserve">положения Закона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161 </w:t>
      </w:r>
      <w:r>
        <w:rPr>
          <w:rFonts w:ascii="Times New Roman" w:hAnsi="Times New Roman" w:cs="Times New Roman" w:eastAsia="Times New Roman"/>
          <w:color w:val="000000"/>
          <w:spacing w:val="0"/>
          <w:position w:val="0"/>
          <w:sz w:val="28"/>
          <w:shd w:fill="auto" w:val="clear"/>
        </w:rPr>
        <w:t xml:space="preserve">от 22.07.2011 О внедрении единого окна в осуществлении предпринимательской деятельности, ст. 14, 19, 29 и ст. 73 Закона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436-XVI </w:t>
      </w:r>
      <w:r>
        <w:rPr>
          <w:rFonts w:ascii="Times New Roman" w:hAnsi="Times New Roman" w:cs="Times New Roman" w:eastAsia="Times New Roman"/>
          <w:color w:val="000000"/>
          <w:spacing w:val="0"/>
          <w:position w:val="0"/>
          <w:sz w:val="28"/>
          <w:shd w:fill="auto" w:val="clear"/>
        </w:rPr>
        <w:t xml:space="preserve">от 28.12.2006 о местном публичном управлении,  </w:t>
      </w:r>
    </w:p>
    <w:p>
      <w:pPr>
        <w:spacing w:before="0" w:after="2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487" w:leader="none"/>
        </w:tabs>
        <w:spacing w:before="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Утвердить Положение Центра информирования и предоставления услуг (в дальнейшем - Центр), согласно </w:t>
      </w:r>
      <w:r>
        <w:rPr>
          <w:rFonts w:ascii="Times New Roman" w:hAnsi="Times New Roman" w:cs="Times New Roman" w:eastAsia="Times New Roman"/>
          <w:b/>
          <w:color w:val="000000"/>
          <w:spacing w:val="0"/>
          <w:position w:val="0"/>
          <w:sz w:val="28"/>
          <w:shd w:fill="auto" w:val="clear"/>
        </w:rPr>
        <w:t xml:space="preserve">приложению .</w:t>
      </w:r>
    </w:p>
    <w:p>
      <w:pPr>
        <w:spacing w:before="0" w:after="0" w:line="240"/>
        <w:ind w:right="20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Приложение </w:t>
      </w: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1 </w:t>
      </w:r>
      <w:r>
        <w:rPr>
          <w:rFonts w:ascii="Times New Roman" w:hAnsi="Times New Roman" w:cs="Times New Roman" w:eastAsia="Times New Roman"/>
          <w:i/>
          <w:color w:val="000000"/>
          <w:spacing w:val="0"/>
          <w:position w:val="0"/>
          <w:sz w:val="24"/>
          <w:shd w:fill="auto" w:val="clear"/>
        </w:rPr>
        <w:t xml:space="preserve">к</w:t>
      </w:r>
    </w:p>
    <w:p>
      <w:pPr>
        <w:tabs>
          <w:tab w:val="left" w:pos="3629" w:leader="underscore"/>
        </w:tabs>
        <w:spacing w:before="0" w:after="0" w:line="240"/>
        <w:ind w:right="20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Решению Городского Совета 4/4 </w:t>
      </w:r>
    </w:p>
    <w:p>
      <w:pPr>
        <w:spacing w:before="0" w:after="260" w:line="240"/>
        <w:ind w:right="200" w:left="0" w:firstLine="0"/>
        <w:jc w:val="righ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от</w:t>
      </w:r>
      <w:r>
        <w:rPr>
          <w:rFonts w:ascii="Times New Roman" w:hAnsi="Times New Roman" w:cs="Times New Roman" w:eastAsia="Times New Roman"/>
          <w:color w:val="000000"/>
          <w:spacing w:val="0"/>
          <w:position w:val="0"/>
          <w:sz w:val="24"/>
          <w:shd w:fill="auto" w:val="clear"/>
        </w:rPr>
        <w:t xml:space="preserve"> 10.06.2021г.</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ПОЛОЖЕНИЕ</w:t>
      </w:r>
    </w:p>
    <w:p>
      <w:pPr>
        <w:spacing w:before="0" w:after="2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Центра информирования и обслуживания населения</w:t>
      </w:r>
    </w:p>
    <w:p>
      <w:pPr>
        <w:keepNext w:val="true"/>
        <w:keepLines w:val="true"/>
        <w:numPr>
          <w:ilvl w:val="0"/>
          <w:numId w:val="142"/>
        </w:numPr>
        <w:tabs>
          <w:tab w:val="left" w:pos="302" w:leader="none"/>
        </w:tabs>
        <w:spacing w:before="0" w:after="2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ОБЩИЕ ПОЛОЖЕНИЯ</w:t>
      </w:r>
    </w:p>
    <w:p>
      <w:pPr>
        <w:numPr>
          <w:ilvl w:val="0"/>
          <w:numId w:val="142"/>
        </w:numPr>
        <w:tabs>
          <w:tab w:val="left" w:pos="883"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Настоящее Положение устанавливает организационно-правовую форму, порядок функционирования, полномочия и способ организации Центра информирования и обслуживания населения в городе Вулканешты // (в дальнейшем - Центр).</w:t>
      </w:r>
    </w:p>
    <w:p>
      <w:pPr>
        <w:numPr>
          <w:ilvl w:val="0"/>
          <w:numId w:val="142"/>
        </w:numPr>
        <w:tabs>
          <w:tab w:val="left" w:pos="883"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является специализированной структурой, подразделением в рамках примэрии города //, находящемся в подчинении примара и Городского совета //. Центр не обладает статусом юридического лица.</w:t>
      </w:r>
    </w:p>
    <w:p>
      <w:pPr>
        <w:numPr>
          <w:ilvl w:val="0"/>
          <w:numId w:val="142"/>
        </w:numPr>
        <w:tabs>
          <w:tab w:val="left" w:pos="888"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выполнения возложенных на него функций - реализация и содействие оказанию услуг со стороны примэрии - Центр сотрудничает с деконцентрированными государственными органами, местными органами управления и предприятиями регионального и национального значения.</w:t>
      </w:r>
    </w:p>
    <w:p>
      <w:pPr>
        <w:numPr>
          <w:ilvl w:val="0"/>
          <w:numId w:val="142"/>
        </w:numPr>
        <w:tabs>
          <w:tab w:val="left" w:pos="888" w:leader="none"/>
        </w:tabs>
        <w:spacing w:before="0" w:after="26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части услуг и разрешительных документов, относящихся к предпринимательской деятельности, Центр создается в целях выполнения принципов, критериев и механизмов, предусмотренных Законом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161 </w:t>
      </w:r>
      <w:r>
        <w:rPr>
          <w:rFonts w:ascii="Times New Roman" w:hAnsi="Times New Roman" w:cs="Times New Roman" w:eastAsia="Times New Roman"/>
          <w:color w:val="000000"/>
          <w:spacing w:val="0"/>
          <w:position w:val="0"/>
          <w:sz w:val="24"/>
          <w:shd w:fill="auto" w:val="clear"/>
        </w:rPr>
        <w:t xml:space="preserve">от 22.07.2011 о внедрении единого окна в осуществлении предпринимательской деятельности. Центр будет выполнять функцию единого окна в смысле Закона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161 </w:t>
      </w:r>
      <w:r>
        <w:rPr>
          <w:rFonts w:ascii="Times New Roman" w:hAnsi="Times New Roman" w:cs="Times New Roman" w:eastAsia="Times New Roman"/>
          <w:color w:val="000000"/>
          <w:spacing w:val="0"/>
          <w:position w:val="0"/>
          <w:sz w:val="24"/>
          <w:shd w:fill="auto" w:val="clear"/>
        </w:rPr>
        <w:t xml:space="preserve">от 2011 г., там, где примэрия выполняет функцию по выдаче разрешительного документа и получению первоначального требования по выдаче данного разрешительного документа.</w:t>
      </w:r>
    </w:p>
    <w:p>
      <w:pPr>
        <w:keepNext w:val="true"/>
        <w:keepLines w:val="true"/>
        <w:numPr>
          <w:ilvl w:val="0"/>
          <w:numId w:val="142"/>
        </w:numPr>
        <w:tabs>
          <w:tab w:val="left" w:pos="394" w:leader="none"/>
        </w:tabs>
        <w:spacing w:before="0" w:after="2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ЦЕЛИ И ЗАДАЧИ ЦЕНТРА</w:t>
      </w:r>
    </w:p>
    <w:p>
      <w:pPr>
        <w:numPr>
          <w:ilvl w:val="0"/>
          <w:numId w:val="142"/>
        </w:numPr>
        <w:tabs>
          <w:tab w:val="left" w:pos="882"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обладает следующими основными целями:</w:t>
      </w:r>
    </w:p>
    <w:p>
      <w:pPr>
        <w:numPr>
          <w:ilvl w:val="0"/>
          <w:numId w:val="142"/>
        </w:numPr>
        <w:tabs>
          <w:tab w:val="left" w:pos="893"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повышение эффективности процесса взаимодействия между гражданами и государственным органом;</w:t>
      </w:r>
    </w:p>
    <w:p>
      <w:pPr>
        <w:numPr>
          <w:ilvl w:val="0"/>
          <w:numId w:val="142"/>
        </w:numPr>
        <w:tabs>
          <w:tab w:val="left" w:pos="912"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повышение эффективности процесса оказания публичных услуг и получения разрешительных документов;</w:t>
      </w:r>
    </w:p>
    <w:p>
      <w:pPr>
        <w:numPr>
          <w:ilvl w:val="0"/>
          <w:numId w:val="142"/>
        </w:numPr>
        <w:tabs>
          <w:tab w:val="left" w:pos="893"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повышение эффективности деятельности местных публичных органов, включая посредством постоянного развития способов сотрудничества с другими, вовлеченными в процесс, государственными органами;</w:t>
      </w:r>
    </w:p>
    <w:p>
      <w:pPr>
        <w:numPr>
          <w:ilvl w:val="0"/>
          <w:numId w:val="142"/>
        </w:numPr>
        <w:tabs>
          <w:tab w:val="left" w:pos="912"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повышение уровня информирования и участия граждан в процессе публичного управления;</w:t>
      </w:r>
    </w:p>
    <w:p>
      <w:pPr>
        <w:numPr>
          <w:ilvl w:val="0"/>
          <w:numId w:val="142"/>
        </w:numPr>
        <w:tabs>
          <w:tab w:val="left" w:pos="886"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Основными задачами Центра являются:</w:t>
      </w:r>
    </w:p>
    <w:p>
      <w:pPr>
        <w:numPr>
          <w:ilvl w:val="0"/>
          <w:numId w:val="142"/>
        </w:numPr>
        <w:tabs>
          <w:tab w:val="left" w:pos="891"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информирование и консультация граждан;</w:t>
      </w:r>
    </w:p>
    <w:p>
      <w:pPr>
        <w:numPr>
          <w:ilvl w:val="0"/>
          <w:numId w:val="142"/>
        </w:numPr>
        <w:tabs>
          <w:tab w:val="left" w:pos="915"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 заявлений и жалоб;</w:t>
      </w:r>
    </w:p>
    <w:p>
      <w:pPr>
        <w:numPr>
          <w:ilvl w:val="0"/>
          <w:numId w:val="142"/>
        </w:numPr>
        <w:tabs>
          <w:tab w:val="left" w:pos="1118"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поддержание и постоянное улучшение связей между другими органами/подразделениями, вовлеченными в процесс оказания услуг местными публичными органами;</w:t>
      </w:r>
    </w:p>
    <w:p>
      <w:pPr>
        <w:numPr>
          <w:ilvl w:val="0"/>
          <w:numId w:val="142"/>
        </w:numPr>
        <w:tabs>
          <w:tab w:val="left" w:pos="907" w:leader="none"/>
        </w:tabs>
        <w:spacing w:before="0" w:after="26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первоначальный учет и анализ оказываемых услуг, разрешительных и подтверждающих документов, выдаваемых местными публичными органами.</w:t>
      </w:r>
    </w:p>
    <w:p>
      <w:pPr>
        <w:keepNext w:val="true"/>
        <w:keepLines w:val="true"/>
        <w:numPr>
          <w:ilvl w:val="0"/>
          <w:numId w:val="142"/>
        </w:numPr>
        <w:tabs>
          <w:tab w:val="left" w:pos="466" w:leader="none"/>
        </w:tabs>
        <w:spacing w:before="0" w:after="2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ПОЛНОМОЧИЯ И ПРАВА ЦЕНТРА</w:t>
      </w:r>
    </w:p>
    <w:p>
      <w:pPr>
        <w:numPr>
          <w:ilvl w:val="0"/>
          <w:numId w:val="142"/>
        </w:numPr>
        <w:tabs>
          <w:tab w:val="left" w:pos="843" w:leader="none"/>
        </w:tabs>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обладает следующими полномочиями:</w:t>
      </w:r>
    </w:p>
    <w:p>
      <w:pPr>
        <w:numPr>
          <w:ilvl w:val="0"/>
          <w:numId w:val="142"/>
        </w:numPr>
        <w:tabs>
          <w:tab w:val="left" w:pos="87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предоставление гражданам информации относительно актов и услуг, оказываемых примэрией и другими государственными органами, условий и соответствующих процедур;</w:t>
      </w:r>
    </w:p>
    <w:p>
      <w:pPr>
        <w:numPr>
          <w:ilvl w:val="0"/>
          <w:numId w:val="142"/>
        </w:numPr>
        <w:tabs>
          <w:tab w:val="left" w:pos="889"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оказание содействия и консультации относительно законодательства, применимого к деятельности примэрии и других государственных органов, а также первоначальных консультаций заявителей для того, чтобы они смогли воспользоваться государственными услугами полноценным и эффективным образом;</w:t>
      </w:r>
    </w:p>
    <w:p>
      <w:pPr>
        <w:numPr>
          <w:ilvl w:val="0"/>
          <w:numId w:val="142"/>
        </w:numPr>
        <w:tabs>
          <w:tab w:val="left" w:pos="87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 и рассмотрение точности заполнения требований/заявлений на оказание государственных услуг и выдачу разрешительных документов;</w:t>
      </w:r>
    </w:p>
    <w:p>
      <w:pPr>
        <w:numPr>
          <w:ilvl w:val="0"/>
          <w:numId w:val="142"/>
        </w:numPr>
        <w:tabs>
          <w:tab w:val="left" w:pos="88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 и, если необходимо, переадресация жалоб, претензий и предложений от граждан в адрес местных и центральных государственных органов (дсконцентрированных);</w:t>
      </w:r>
    </w:p>
    <w:p>
      <w:pPr>
        <w:numPr>
          <w:ilvl w:val="0"/>
          <w:numId w:val="142"/>
        </w:numPr>
        <w:tabs>
          <w:tab w:val="left" w:pos="87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поддержание и развитие инфраструктуры, необходимой для предоставления единого места для оплаты услуг, оказываемых примэрией и другими государственными органами;</w:t>
      </w:r>
    </w:p>
    <w:p>
      <w:pPr>
        <w:numPr>
          <w:ilvl w:val="0"/>
          <w:numId w:val="142"/>
        </w:numPr>
        <w:tabs>
          <w:tab w:val="left" w:pos="841"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регистрация и мониторинг, в качестве подразделения примэрии, заявлений, жалоб и обращений граждан;</w:t>
      </w:r>
    </w:p>
    <w:p>
      <w:pPr>
        <w:numPr>
          <w:ilvl w:val="0"/>
          <w:numId w:val="142"/>
        </w:numPr>
        <w:tabs>
          <w:tab w:val="left" w:pos="88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мониторинг и анализ деятельности Центра и местных публичных органов в целях достижения установленных задач;</w:t>
      </w:r>
    </w:p>
    <w:p>
      <w:pPr>
        <w:numPr>
          <w:ilvl w:val="0"/>
          <w:numId w:val="142"/>
        </w:numPr>
        <w:tabs>
          <w:tab w:val="left" w:pos="889"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и постоянное обновления информационной базы данных, необходимой для консультаций и информирования, в части законодательства, услуг, оказываемых государственными органами, их деятельности и других документов, необходимых для выполнения основных целей и достижения основных задач;</w:t>
      </w:r>
    </w:p>
    <w:p>
      <w:pPr>
        <w:numPr>
          <w:ilvl w:val="0"/>
          <w:numId w:val="142"/>
        </w:numPr>
        <w:tabs>
          <w:tab w:val="left" w:pos="836"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требованию, представление заявителей в отношениях с государственными органами в целях выполнения обязательных условий и процедур для получения услуг и разрешительных документов, выдаваемых примэрией;</w:t>
      </w:r>
    </w:p>
    <w:p>
      <w:pPr>
        <w:numPr>
          <w:ilvl w:val="0"/>
          <w:numId w:val="142"/>
        </w:numPr>
        <w:tabs>
          <w:tab w:val="left" w:pos="831"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установление и поддержание прямых связей с ответственными лицами государственных органов, вовлеченных в процесс оказания услуг и/или выдачи разрешительных документов;</w:t>
      </w:r>
    </w:p>
    <w:p>
      <w:pPr>
        <w:numPr>
          <w:ilvl w:val="0"/>
          <w:numId w:val="142"/>
        </w:numPr>
        <w:tabs>
          <w:tab w:val="left" w:pos="874"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рамках полномочий, предусмотренных для примэрии, выполнять и другие функции, предусмотренные действующим законодательством и настоящим Положением.</w:t>
      </w:r>
    </w:p>
    <w:p>
      <w:pPr>
        <w:numPr>
          <w:ilvl w:val="0"/>
          <w:numId w:val="142"/>
        </w:numPr>
        <w:tabs>
          <w:tab w:val="left" w:pos="863"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выполнения своих полномочий, Центр обладает следующими правами:</w:t>
      </w:r>
    </w:p>
    <w:p>
      <w:pPr>
        <w:numPr>
          <w:ilvl w:val="0"/>
          <w:numId w:val="142"/>
        </w:numPr>
        <w:tabs>
          <w:tab w:val="left" w:pos="87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требовать и получать от государственных учреждений и центральных и местных публичных органов информации и необходимое содействие для осуществления своей деятельности;</w:t>
      </w:r>
    </w:p>
    <w:p>
      <w:pPr>
        <w:numPr>
          <w:ilvl w:val="0"/>
          <w:numId w:val="142"/>
        </w:numPr>
        <w:tabs>
          <w:tab w:val="left" w:pos="88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выдавать записи, акты и документы от имени примэрии, необходимые для выполнения задач и реализации целей, предусмотренных настоящим Положением;</w:t>
      </w:r>
    </w:p>
    <w:p>
      <w:pPr>
        <w:numPr>
          <w:ilvl w:val="0"/>
          <w:numId w:val="142"/>
        </w:numPr>
        <w:tabs>
          <w:tab w:val="left" w:pos="87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получать техническую и финансовую помощь от учреждений, государственных органов, международных организмов, внешних и внутренних доноров;</w:t>
      </w:r>
    </w:p>
    <w:p>
      <w:pPr>
        <w:numPr>
          <w:ilvl w:val="0"/>
          <w:numId w:val="142"/>
        </w:numPr>
        <w:tabs>
          <w:tab w:val="left" w:pos="88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качестве единого окна в части предпринимательской деятельности, иметь приоритетность в части получения разрешительных документов, публичных услуг либо информации от государственных учреждений и органов, необходимых для выполнения своих полномочий;</w:t>
      </w:r>
    </w:p>
    <w:p>
      <w:pPr>
        <w:numPr>
          <w:ilvl w:val="0"/>
          <w:numId w:val="142"/>
        </w:numPr>
        <w:tabs>
          <w:tab w:val="left" w:pos="87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нанимать специалистов, экспертов, консультантов для услуг, необходимых для достижения задач, предусмотренных п. 5 настоящего Положения;</w:t>
      </w:r>
    </w:p>
    <w:p>
      <w:pPr>
        <w:numPr>
          <w:ilvl w:val="0"/>
          <w:numId w:val="142"/>
        </w:numPr>
        <w:tabs>
          <w:tab w:val="left" w:pos="846"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осуществлять издательскую деятельность в целях опубликования руководств, отчетов и других информационных материалов, необходимых для выполнения основных задач;</w:t>
      </w:r>
    </w:p>
    <w:p>
      <w:pPr>
        <w:numPr>
          <w:ilvl w:val="0"/>
          <w:numId w:val="142"/>
        </w:numPr>
        <w:tabs>
          <w:tab w:val="left" w:pos="884" w:leader="none"/>
        </w:tabs>
        <w:spacing w:before="0" w:after="18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пользоваться и другими правами, относящимися к примэрии, в рамках, предусмотренных законом и нормативными актами.</w:t>
      </w:r>
    </w:p>
    <w:p>
      <w:pPr>
        <w:keepNext w:val="true"/>
        <w:keepLines w:val="true"/>
        <w:spacing w:before="0" w:after="2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IV. </w:t>
      </w:r>
      <w:r>
        <w:rPr>
          <w:rFonts w:ascii="Times New Roman" w:hAnsi="Times New Roman" w:cs="Times New Roman" w:eastAsia="Times New Roman"/>
          <w:b/>
          <w:color w:val="000000"/>
          <w:spacing w:val="0"/>
          <w:position w:val="0"/>
          <w:sz w:val="24"/>
          <w:shd w:fill="auto" w:val="clear"/>
        </w:rPr>
        <w:t xml:space="preserve">ОРГАНИЗАЦИЯ ДЕЯТЕЛЬНОСТИ И СТРУКТУРА ЦЕНТРА</w:t>
      </w:r>
    </w:p>
    <w:p>
      <w:pPr>
        <w:numPr>
          <w:ilvl w:val="0"/>
          <w:numId w:val="179"/>
        </w:numPr>
        <w:tabs>
          <w:tab w:val="left" w:pos="860" w:leader="none"/>
          <w:tab w:val="left" w:pos="2602" w:leader="underscor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Деятельность Центра осуществляется в соответствии с настоящим Положением и Положением о деятельности примэрии города //, утвержденным Решением Городского Совета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tab/>
        <w:t xml:space="preserve">/ </w:t>
      </w:r>
      <w:r>
        <w:rPr>
          <w:rFonts w:ascii="Times New Roman" w:hAnsi="Times New Roman" w:cs="Times New Roman" w:eastAsia="Times New Roman"/>
          <w:color w:val="000000"/>
          <w:spacing w:val="0"/>
          <w:position w:val="0"/>
          <w:sz w:val="24"/>
          <w:shd w:fill="auto" w:val="clear"/>
        </w:rPr>
        <w:t xml:space="preserve">от // и в соответствии с ее программами деятельности.</w:t>
      </w:r>
    </w:p>
    <w:p>
      <w:pPr>
        <w:numPr>
          <w:ilvl w:val="0"/>
          <w:numId w:val="179"/>
        </w:numPr>
        <w:tabs>
          <w:tab w:val="left" w:pos="990" w:leader="none"/>
          <w:tab w:val="left" w:pos="6149" w:leader="underscor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Работники Центра назначаются в должность, увольняются и осуществляют свою деятельность в соответствии с трудовым законодательством, законодательством, регулирующим публичную должность и статус государственного служащего, и местную выборную должность (в части примара и заместителей примаров), нормативными актами местных публичных органов и, в частности, Положением о деятельности примэрии города //, утвержденным Решением Городского Совета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tab/>
      </w:r>
      <w:r>
        <w:rPr>
          <w:rFonts w:ascii="Times New Roman" w:hAnsi="Times New Roman" w:cs="Times New Roman" w:eastAsia="Times New Roman"/>
          <w:i/>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Лицо, назначаемое</w:t>
      </w:r>
    </w:p>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должность работника центра должно иметь высшее образование (желательно в области права или публичного управления).</w:t>
      </w:r>
    </w:p>
    <w:p>
      <w:pPr>
        <w:numPr>
          <w:ilvl w:val="0"/>
          <w:numId w:val="182"/>
        </w:numPr>
        <w:tabs>
          <w:tab w:val="left" w:pos="99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рамках Центра будут осуществлять свою деятельность и соответствующие обязанности представители других организаций, сотрудничающих с примэрией, а также других государственных органов (деконцентрированных), вовлеченных в издание документов и оказание услуг, в которых принимает участие примэрия, либо за которые примэрия несет ответственность.</w:t>
      </w:r>
    </w:p>
    <w:p>
      <w:pPr>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Деятельность данных работников регулируется законодательством, применимым к должности и органу/организации, от которой они делегированы, настоящим Положением и, если необходимо, договором о сотрудничестве, заключенным между местными публичными органами и органом/организацией, от которой они делегированы.</w:t>
      </w:r>
    </w:p>
    <w:p>
      <w:pPr>
        <w:numPr>
          <w:ilvl w:val="0"/>
          <w:numId w:val="184"/>
        </w:numPr>
        <w:tabs>
          <w:tab w:val="left" w:pos="97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руководится примаром, который, будучи администратором Центра:</w:t>
      </w:r>
    </w:p>
    <w:p>
      <w:pPr>
        <w:numPr>
          <w:ilvl w:val="0"/>
          <w:numId w:val="184"/>
        </w:numPr>
        <w:tabs>
          <w:tab w:val="left" w:pos="87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руководит деятельность Центра и несет личную ответственность за выполнение его задач;</w:t>
      </w:r>
    </w:p>
    <w:p>
      <w:pPr>
        <w:numPr>
          <w:ilvl w:val="0"/>
          <w:numId w:val="184"/>
        </w:numPr>
        <w:tabs>
          <w:tab w:val="left" w:pos="1357"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разграничивает и распределяет полномочия сотрудников Центра;</w:t>
      </w:r>
    </w:p>
    <w:p>
      <w:pPr>
        <w:numPr>
          <w:ilvl w:val="0"/>
          <w:numId w:val="184"/>
        </w:numPr>
        <w:tabs>
          <w:tab w:val="left" w:pos="87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заключает и расторгает договора и соглашения о сотрудничестве с организациями, органами и учреждениями, действующими в рамках Центра, либо вносящих свой вклад в реализацию задач Центра;</w:t>
      </w:r>
    </w:p>
    <w:p>
      <w:pPr>
        <w:numPr>
          <w:ilvl w:val="0"/>
          <w:numId w:val="184"/>
        </w:numPr>
        <w:tabs>
          <w:tab w:val="left" w:pos="87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отношении служащих и работников примэрии, нанимает на работу и освобождает от должности сотрудников Центра, организовывает их аттестацию и обучение, а также принимает и другие меры по стимулированию и применению наказания, в рамках полномочий, предоставленных ему статусом примара;</w:t>
      </w:r>
    </w:p>
    <w:p>
      <w:pPr>
        <w:numPr>
          <w:ilvl w:val="0"/>
          <w:numId w:val="184"/>
        </w:numPr>
        <w:tabs>
          <w:tab w:val="left" w:pos="88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действует от имени Центра, представляя интересы Центра во взаимоотношениях с государственными органами, международными органами, а также юридическими и физическими лицами;</w:t>
      </w:r>
    </w:p>
    <w:p>
      <w:pPr>
        <w:numPr>
          <w:ilvl w:val="0"/>
          <w:numId w:val="184"/>
        </w:numPr>
        <w:tabs>
          <w:tab w:val="left" w:pos="87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управляет финансовыми средствами и имуществом Центра в рамках прав, предоставленным ему согласно действующему законодательству;</w:t>
      </w:r>
    </w:p>
    <w:p>
      <w:pPr>
        <w:numPr>
          <w:ilvl w:val="0"/>
          <w:numId w:val="184"/>
        </w:numPr>
        <w:tabs>
          <w:tab w:val="left" w:pos="1357"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рамках полномочий, издает распоряжения и дает указания сотрудникам Центра;</w:t>
      </w:r>
    </w:p>
    <w:p>
      <w:pPr>
        <w:numPr>
          <w:ilvl w:val="0"/>
          <w:numId w:val="184"/>
        </w:numPr>
        <w:tabs>
          <w:tab w:val="left" w:pos="1357"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решает и другие вопросы, связанные с деятельностью Центра.</w:t>
      </w:r>
    </w:p>
    <w:p>
      <w:pPr>
        <w:numPr>
          <w:ilvl w:val="0"/>
          <w:numId w:val="184"/>
        </w:numPr>
        <w:tabs>
          <w:tab w:val="left" w:pos="98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 </w:t>
      </w:r>
      <w:r>
        <w:rPr>
          <w:rFonts w:ascii="Times New Roman" w:hAnsi="Times New Roman" w:cs="Times New Roman" w:eastAsia="Times New Roman"/>
          <w:color w:val="000000"/>
          <w:spacing w:val="0"/>
          <w:position w:val="0"/>
          <w:sz w:val="24"/>
          <w:shd w:fill="auto" w:val="clear"/>
        </w:rPr>
        <w:t xml:space="preserve">организационной точки зрения, Центр обладает следующей структурой, с соответствующими должностями:</w:t>
      </w:r>
    </w:p>
    <w:p>
      <w:pPr>
        <w:numPr>
          <w:ilvl w:val="0"/>
          <w:numId w:val="184"/>
        </w:numPr>
        <w:tabs>
          <w:tab w:val="left" w:pos="868"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Администратор (примар);</w:t>
      </w:r>
    </w:p>
    <w:p>
      <w:pPr>
        <w:numPr>
          <w:ilvl w:val="0"/>
          <w:numId w:val="184"/>
        </w:numPr>
        <w:tabs>
          <w:tab w:val="left" w:pos="882"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Операторы Центра.</w:t>
      </w:r>
    </w:p>
    <w:p>
      <w:pPr>
        <w:numPr>
          <w:ilvl w:val="0"/>
          <w:numId w:val="184"/>
        </w:numPr>
        <w:tabs>
          <w:tab w:val="left" w:pos="980"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может быть реорганизован и ликвидирован Городским Советом, по предложению примара, или 1/3 избранных советников.</w:t>
      </w:r>
    </w:p>
    <w:p>
      <w:pPr>
        <w:numPr>
          <w:ilvl w:val="0"/>
          <w:numId w:val="184"/>
        </w:numPr>
        <w:tabs>
          <w:tab w:val="left" w:pos="985" w:leader="none"/>
        </w:tabs>
        <w:spacing w:before="0" w:after="26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Услуги, оказываемые центром и размер оплаты за данные услуги, предусмотрены Перечнем, предусмотренным приложением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к Решению Городского Совета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16/5 </w:t>
      </w:r>
      <w:r>
        <w:rPr>
          <w:rFonts w:ascii="Times New Roman" w:hAnsi="Times New Roman" w:cs="Times New Roman" w:eastAsia="Times New Roman"/>
          <w:color w:val="000000"/>
          <w:spacing w:val="0"/>
          <w:position w:val="0"/>
          <w:sz w:val="24"/>
          <w:shd w:fill="auto" w:val="clear"/>
        </w:rPr>
        <w:t xml:space="preserve">от 30.11.2018 года. Способ вовлечения Центра в оказание публичных услуг и/или выдачу разрешительных документов государственными органом, регулируется нормативными актами местных публичных органов и действующим законодательством.</w:t>
      </w:r>
    </w:p>
    <w:p>
      <w:pPr>
        <w:keepNext w:val="true"/>
        <w:keepLines w:val="true"/>
        <w:spacing w:before="0" w:after="2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 </w:t>
      </w:r>
      <w:r>
        <w:rPr>
          <w:rFonts w:ascii="Times New Roman" w:hAnsi="Times New Roman" w:cs="Times New Roman" w:eastAsia="Times New Roman"/>
          <w:b/>
          <w:color w:val="000000"/>
          <w:spacing w:val="0"/>
          <w:position w:val="0"/>
          <w:sz w:val="24"/>
          <w:shd w:fill="auto" w:val="clear"/>
        </w:rPr>
        <w:t xml:space="preserve">ИМУЩЕСТВО И ФИНАНСИРОВАНИЕ ЦЕНТРА</w:t>
      </w:r>
    </w:p>
    <w:p>
      <w:pPr>
        <w:numPr>
          <w:ilvl w:val="0"/>
          <w:numId w:val="199"/>
        </w:numPr>
        <w:tabs>
          <w:tab w:val="left" w:pos="1002" w:leader="none"/>
        </w:tabs>
        <w:spacing w:before="0" w:after="10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Финансовое обеспечение деятельности Центра проводится из средств местного бюджета и внебюджетных фондов, полученных от доноров, а также плат, взыскиваемых за услуги, оказываемые в рамках полномочий и прав, предоставленных настоящим Положением.</w:t>
      </w:r>
    </w:p>
    <w:p>
      <w:pPr>
        <w:numPr>
          <w:ilvl w:val="0"/>
          <w:numId w:val="199"/>
        </w:numPr>
        <w:tabs>
          <w:tab w:val="left" w:pos="1002" w:leader="none"/>
        </w:tabs>
        <w:spacing w:before="0" w:after="26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Имущество Центра является составной частью имущества примэрии города Вулканешты.</w:t>
      </w:r>
    </w:p>
    <w:p>
      <w:pPr>
        <w:keepNext w:val="true"/>
        <w:keepLines w:val="true"/>
        <w:spacing w:before="0" w:after="2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 </w:t>
      </w:r>
      <w:r>
        <w:rPr>
          <w:rFonts w:ascii="Times New Roman" w:hAnsi="Times New Roman" w:cs="Times New Roman" w:eastAsia="Times New Roman"/>
          <w:b/>
          <w:color w:val="000000"/>
          <w:spacing w:val="0"/>
          <w:position w:val="0"/>
          <w:sz w:val="24"/>
          <w:shd w:fill="auto" w:val="clear"/>
        </w:rPr>
        <w:t xml:space="preserve">ДЕЯТЕЛЬНОСТЬ И ПОРЯДОК ФУНКЦИОНИРОВАНИЯ ЦЕНТРА</w:t>
      </w:r>
    </w:p>
    <w:p>
      <w:pPr>
        <w:numPr>
          <w:ilvl w:val="0"/>
          <w:numId w:val="202"/>
        </w:numPr>
        <w:tabs>
          <w:tab w:val="left" w:pos="1007"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Ежедневная деятельность Центра обеспечивается посредством операторов. Операторы обязаны присутствовать в Центре для обеспечения его непрерывной деятельности на всем протяжении его графика работы.</w:t>
      </w:r>
    </w:p>
    <w:p>
      <w:pPr>
        <w:numPr>
          <w:ilvl w:val="0"/>
          <w:numId w:val="202"/>
        </w:numPr>
        <w:tabs>
          <w:tab w:val="left" w:pos="991"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График работы Центра идентичен графику работы примэрии.</w:t>
      </w:r>
    </w:p>
    <w:p>
      <w:pPr>
        <w:numPr>
          <w:ilvl w:val="0"/>
          <w:numId w:val="202"/>
        </w:numPr>
        <w:tabs>
          <w:tab w:val="left" w:pos="1002"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Примар обязан обеспечить помещение Центра всеми информационными, записывающими и обрабатывающими средствами для максимального упрощения процесса информирования граждан и пользования публичными услугами, предоставляемыми примэрией и другими государственными органами.</w:t>
      </w:r>
    </w:p>
    <w:p>
      <w:pPr>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в обязательном порядке, будет оснащен мебелью, оборудованием, информационными материалами и вычислительной техникой, позволяющей и обеспечивающей доступ к:</w:t>
      </w:r>
    </w:p>
    <w:p>
      <w:pPr>
        <w:numPr>
          <w:ilvl w:val="0"/>
          <w:numId w:val="206"/>
        </w:numPr>
        <w:tabs>
          <w:tab w:val="left" w:pos="785"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законодательной базе национального и местного уровней;</w:t>
      </w:r>
    </w:p>
    <w:p>
      <w:pPr>
        <w:numPr>
          <w:ilvl w:val="0"/>
          <w:numId w:val="206"/>
        </w:numPr>
        <w:tabs>
          <w:tab w:val="left" w:pos="873"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исчерпывающей информации относительно условий, процедуры и стоимости публичных услуг, предоставляемых местными публичными органами, а также другими государственными органами;</w:t>
      </w:r>
    </w:p>
    <w:p>
      <w:pPr>
        <w:numPr>
          <w:ilvl w:val="0"/>
          <w:numId w:val="206"/>
        </w:numPr>
        <w:tabs>
          <w:tab w:val="left" w:pos="78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сети интернет;</w:t>
      </w:r>
    </w:p>
    <w:p>
      <w:pPr>
        <w:numPr>
          <w:ilvl w:val="0"/>
          <w:numId w:val="206"/>
        </w:numPr>
        <w:tabs>
          <w:tab w:val="left" w:pos="785"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архиву/регистрам примэрии;</w:t>
      </w:r>
    </w:p>
    <w:p>
      <w:pPr>
        <w:numPr>
          <w:ilvl w:val="0"/>
          <w:numId w:val="206"/>
        </w:numPr>
        <w:tabs>
          <w:tab w:val="left" w:pos="785"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системе взыскания оплаты за оказываемые услуги;</w:t>
      </w:r>
    </w:p>
    <w:p>
      <w:pPr>
        <w:numPr>
          <w:ilvl w:val="0"/>
          <w:numId w:val="206"/>
        </w:numPr>
        <w:tabs>
          <w:tab w:val="left" w:pos="873"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услугам и государственным документам, выдаваемым посредством интернета центральными публичными органами;</w:t>
      </w:r>
    </w:p>
    <w:p>
      <w:pPr>
        <w:numPr>
          <w:ilvl w:val="0"/>
          <w:numId w:val="206"/>
        </w:numPr>
        <w:tabs>
          <w:tab w:val="left" w:pos="785"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другой информации повышенного регионального и республиканского интереса.</w:t>
      </w:r>
    </w:p>
    <w:p>
      <w:pPr>
        <w:numPr>
          <w:ilvl w:val="0"/>
          <w:numId w:val="206"/>
        </w:numPr>
        <w:tabs>
          <w:tab w:val="left" w:pos="1002"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 если необходимо, развивает и поддерживает дополнительные услуги, в целях максимального повышения своей эффективности, такие как:</w:t>
      </w:r>
    </w:p>
    <w:p>
      <w:pPr>
        <w:numPr>
          <w:ilvl w:val="0"/>
          <w:numId w:val="206"/>
        </w:numPr>
        <w:tabs>
          <w:tab w:val="left" w:pos="789"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дистанционное информирование и взаимодействие;</w:t>
      </w:r>
    </w:p>
    <w:p>
      <w:pPr>
        <w:numPr>
          <w:ilvl w:val="0"/>
          <w:numId w:val="206"/>
        </w:numPr>
        <w:tabs>
          <w:tab w:val="left" w:pos="786"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дистанционное требование (при помощи интернета, телефона либо других средств связи) услуг, оказываемых Центром и примэрией;</w:t>
      </w:r>
    </w:p>
    <w:p>
      <w:pPr>
        <w:spacing w:before="0" w:after="0" w:line="240"/>
        <w:ind w:right="0" w:left="0" w:firstLine="9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дистанционное уведомление (относительно хода процесса получения услуги/разрешительного документа);</w:t>
      </w:r>
    </w:p>
    <w:p>
      <w:pPr>
        <w:numPr>
          <w:ilvl w:val="0"/>
          <w:numId w:val="216"/>
        </w:numPr>
        <w:tabs>
          <w:tab w:val="left" w:pos="786"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курьерские услуги и содействие получению истребованных документов (инвалиды и граждане, старше 80 лет);</w:t>
      </w:r>
    </w:p>
    <w:p>
      <w:pPr>
        <w:numPr>
          <w:ilvl w:val="0"/>
          <w:numId w:val="216"/>
        </w:numPr>
        <w:tabs>
          <w:tab w:val="left" w:pos="786"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другие услуги, которые могут быть необходимыми и могут внести свой вклад в повышение эффективности деятельности Центра.</w:t>
      </w:r>
    </w:p>
    <w:p>
      <w:pPr>
        <w:numPr>
          <w:ilvl w:val="0"/>
          <w:numId w:val="216"/>
        </w:numPr>
        <w:tabs>
          <w:tab w:val="left" w:pos="1002" w:leader="none"/>
        </w:tabs>
        <w:spacing w:before="0" w:after="26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Истребование услуг, оказываемых Центром, осуществляется в простой письменной форме (типизированной либо свободной), либо в устной форме. В случае существования типизированных заявлений они должны быть предоставлены заявителю в электронной и/или бумажной форме.</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Услуги, оказываемые посредством Центра (согласно приложению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требуются отдельными заявлениями и, соответственно, могут быть зарегистрированы и отслежены отдельно.</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 поданное в приморию на предоставление услуг/разрешительных документов, посредством Центра, может быть, согласно решению примара, зарегистрировано и другим ответственным лицом в рамках примэрии. В случае если у заявителя отсутствует полный пакет документов, которые, согласно действующему законодательству, должны быть приложены к заявлению, а он намеревается воспользоваться услугами Центра, тогда, с согласия заявителя, первоначальное заявление (поданное в примэрию) будет зарегистрировано оператором, как поданное от имени заявителя, в день, когда будут собраны все необходимые документы.</w:t>
      </w:r>
    </w:p>
    <w:p>
      <w:pPr>
        <w:numPr>
          <w:ilvl w:val="0"/>
          <w:numId w:val="219"/>
        </w:numPr>
        <w:tabs>
          <w:tab w:val="left" w:pos="980"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истребовании информации и содействия со стороны Центра, оператор выполняет следующие обязательства:</w:t>
      </w:r>
    </w:p>
    <w:p>
      <w:pPr>
        <w:numPr>
          <w:ilvl w:val="0"/>
          <w:numId w:val="219"/>
        </w:numPr>
        <w:tabs>
          <w:tab w:val="left" w:pos="764"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предоставляет, в устной форме, истребованную информацию (если она известна оператору и нет необходимости в длительных объяснениях);</w:t>
      </w:r>
    </w:p>
    <w:p>
      <w:pPr>
        <w:numPr>
          <w:ilvl w:val="0"/>
          <w:numId w:val="219"/>
        </w:numPr>
        <w:tabs>
          <w:tab w:val="left" w:pos="1339"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предоставляет существующие в Центре информационные материалы;</w:t>
      </w:r>
    </w:p>
    <w:p>
      <w:pPr>
        <w:numPr>
          <w:ilvl w:val="0"/>
          <w:numId w:val="219"/>
        </w:numPr>
        <w:tabs>
          <w:tab w:val="left" w:pos="764"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оказывает содействие заявителю в использовании предоставленной ему техники и оборудования.</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истребованная информация, за исключением информации, относящейся к документам и публичным услугам, предоставляемым местными публичными органами, является сложной и необходимо много времени к ее сбору/обработке, Центр может предоставить дополнительные услуги по сбору, обработке и предоставлению истребованной информации в разумные сроки.</w:t>
      </w:r>
    </w:p>
    <w:p>
      <w:pPr>
        <w:numPr>
          <w:ilvl w:val="0"/>
          <w:numId w:val="224"/>
        </w:numPr>
        <w:tabs>
          <w:tab w:val="left" w:pos="980"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лицо намеревается истребовать услугу, оказываемую примэрией, оператор обладает следующими обязательствами:</w:t>
      </w:r>
    </w:p>
    <w:p>
      <w:pPr>
        <w:numPr>
          <w:ilvl w:val="0"/>
          <w:numId w:val="224"/>
        </w:numPr>
        <w:tabs>
          <w:tab w:val="left" w:pos="764"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объясняет первоначальные условия и указывает заявителю на пакет документов, которые должны быть приложены к заявлению, так как это предусмотрено законодательством, предоставляет заявителю существующие в Центре информационные материалы и/или указывает информационные источники, которые могут быть проконсультированы заявителем;</w:t>
      </w:r>
    </w:p>
    <w:p>
      <w:pPr>
        <w:numPr>
          <w:ilvl w:val="0"/>
          <w:numId w:val="224"/>
        </w:numPr>
        <w:tabs>
          <w:tab w:val="left" w:pos="764"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изучает представленный первоначальный пакет документов и консультирует заявителя относительно полноценности и правильности его заполнения;</w:t>
      </w:r>
    </w:p>
    <w:p>
      <w:pPr>
        <w:numPr>
          <w:ilvl w:val="0"/>
          <w:numId w:val="224"/>
        </w:numPr>
        <w:tabs>
          <w:tab w:val="left" w:pos="1339"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требованию, помогает лицу заполнить и подать заявление;</w:t>
      </w:r>
    </w:p>
    <w:p>
      <w:pPr>
        <w:numPr>
          <w:ilvl w:val="0"/>
          <w:numId w:val="224"/>
        </w:numPr>
        <w:tabs>
          <w:tab w:val="left" w:pos="1339"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принимает и регистрирует поданное заявление.</w:t>
      </w:r>
    </w:p>
    <w:p>
      <w:pPr>
        <w:numPr>
          <w:ilvl w:val="0"/>
          <w:numId w:val="224"/>
        </w:numPr>
        <w:tabs>
          <w:tab w:val="left" w:pos="980"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приема и регистрации заявления, оператор уведомляет ответственное лицо в рамках примэрии, и передает заявление, совместно с пакетом документов на изучение.</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в процессе изучения и выдачи истребованного документа участвует большое количество государственных органов/подразделений, оператор уведомит данные подразделения и передаст им пакет документов таким образом, как это предусмотрено нормативными актами либо документами сотрудничества между местным публичным органом и данными органами/подразделениями. Также оператор будет получать от органов/подразделений, вовлеченных в процесс изучения, любые уведомления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документы, относящиеся к процессу изучения заявления, для их передачи специалистам примэрии или, если необходимо, заявителю.</w:t>
      </w:r>
    </w:p>
    <w:p>
      <w:pPr>
        <w:numPr>
          <w:ilvl w:val="0"/>
          <w:numId w:val="229"/>
        </w:numPr>
        <w:tabs>
          <w:tab w:val="left" w:pos="990"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пакет документов, необходимых к приложению к заявлению, является неполным, либо не соответствует требованиям действующего законодательства, оператор, по требованию, поможет лицу в составлении соответствующего заявления и потребует данные документы/акты от соответствующих органов.</w:t>
      </w:r>
    </w:p>
    <w:p>
      <w:pPr>
        <w:numPr>
          <w:ilvl w:val="0"/>
          <w:numId w:val="229"/>
        </w:numPr>
        <w:tabs>
          <w:tab w:val="left" w:pos="985" w:leader="none"/>
        </w:tabs>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изучения заявления и выдачи истребованного документа, оператор будет уведомлен относительно выдачи заявления, ему также будет передан истребованный заявителем акт для выдачи. Оператор уведомит заявителя в самые короткие сроки о выдачи истребованного документа.</w:t>
      </w:r>
    </w:p>
    <w:p>
      <w:pPr>
        <w:numPr>
          <w:ilvl w:val="0"/>
          <w:numId w:val="229"/>
        </w:numPr>
        <w:tabs>
          <w:tab w:val="left" w:pos="980"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заявитель (или его представитель) явится в помещение Центра, оператор выдаст ему истребованный акт и зарегистрирует соответствующее заявление.</w:t>
      </w:r>
    </w:p>
    <w:p>
      <w:pPr>
        <w:numPr>
          <w:ilvl w:val="0"/>
          <w:numId w:val="229"/>
        </w:numPr>
        <w:tabs>
          <w:tab w:val="left" w:pos="985"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лицо намеревается подать жалобу либо любое другое письменное обращение, не относящееся к процессу истребования услуги или подтверждающего/ разрешительного документа, которые обычно выдаются местными публичными органами, оператор:</w:t>
      </w:r>
    </w:p>
    <w:p>
      <w:pPr>
        <w:numPr>
          <w:ilvl w:val="0"/>
          <w:numId w:val="229"/>
        </w:numPr>
        <w:tabs>
          <w:tab w:val="left" w:pos="762"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примет данную жалобу;</w:t>
      </w:r>
    </w:p>
    <w:p>
      <w:pPr>
        <w:numPr>
          <w:ilvl w:val="0"/>
          <w:numId w:val="229"/>
        </w:numPr>
        <w:tabs>
          <w:tab w:val="left" w:pos="76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проведет предварительную проверку ее соответствия первоначальным условиям, предусмотренным законом (для того, чтобы она могла быть принята и изучена);</w:t>
      </w:r>
    </w:p>
    <w:p>
      <w:pPr>
        <w:numPr>
          <w:ilvl w:val="0"/>
          <w:numId w:val="229"/>
        </w:numPr>
        <w:tabs>
          <w:tab w:val="left" w:pos="762"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зарегистрирует ее;</w:t>
      </w:r>
    </w:p>
    <w:p>
      <w:pPr>
        <w:numPr>
          <w:ilvl w:val="0"/>
          <w:numId w:val="229"/>
        </w:numPr>
        <w:tabs>
          <w:tab w:val="left" w:pos="76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определит соответствующий орган либо подразделение в рамках данного органа, особенно в случаях, когда в жалобе четко не указано подразделение, которому она адресована, либо если полномочия выбранного жалобщиком подразделения не соответствуют основаниям жалобы;</w:t>
      </w:r>
    </w:p>
    <w:p>
      <w:pPr>
        <w:numPr>
          <w:ilvl w:val="0"/>
          <w:numId w:val="229"/>
        </w:numPr>
        <w:tabs>
          <w:tab w:val="left" w:pos="76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уведомит жалобщика о существующих недостатках жалобы, если таковые будут определены, и поможет жалобщику их устранить, так, чтобы жалоба была принята и обработана самым эффективным способом;</w:t>
      </w:r>
    </w:p>
    <w:p>
      <w:pPr>
        <w:numPr>
          <w:ilvl w:val="0"/>
          <w:numId w:val="229"/>
        </w:numPr>
        <w:tabs>
          <w:tab w:val="left" w:pos="76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зарегистрирует факт получения жалобы и проинформирует лицо о сроках и предусмотренной законом процедуре по изучению жалобы.</w:t>
      </w:r>
    </w:p>
    <w:p>
      <w:pPr>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будет установлено, что основания жалобы не относятся к полномочиям примэрии (либо не только к компетенции примэрии), тогда оператор:</w:t>
      </w:r>
    </w:p>
    <w:p>
      <w:pPr>
        <w:numPr>
          <w:ilvl w:val="0"/>
          <w:numId w:val="238"/>
        </w:numPr>
        <w:tabs>
          <w:tab w:val="left" w:pos="76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уведомит жалобщика о данном факте, а также о том, что срок рассмотрения жалобы (предусмотренные законом) начнет течь с момента ее получения и регистрации в компетентном органе, а не с момента регистрации в Центре;</w:t>
      </w:r>
    </w:p>
    <w:p>
      <w:pPr>
        <w:numPr>
          <w:ilvl w:val="0"/>
          <w:numId w:val="238"/>
        </w:numPr>
        <w:tabs>
          <w:tab w:val="left" w:pos="76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проинформирует жалобщика об адресе компетентного органа и возможности подачи жалобы напрямую в данный орган;</w:t>
      </w:r>
    </w:p>
    <w:p>
      <w:pPr>
        <w:numPr>
          <w:ilvl w:val="0"/>
          <w:numId w:val="238"/>
        </w:numPr>
        <w:tabs>
          <w:tab w:val="left" w:pos="764" w:leader="none"/>
        </w:tabs>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передаст оригинал жалобы компетентному органу или, если существует соглашение о сотрудничестве между Центром и данным органом, уведомит данный орган либо передаст ему жалобу способом, предусмотренным соглашением.</w:t>
      </w:r>
    </w:p>
    <w:p>
      <w:pPr>
        <w:tabs>
          <w:tab w:val="left" w:pos="487" w:leader="none"/>
        </w:tabs>
        <w:spacing w:before="0" w:after="10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492" w:leader="none"/>
        </w:tabs>
        <w:spacing w:before="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Утвердить список услуг, оказываемых Центром, а также услуг, оказываемых примэрией посредством Центра, согласно </w:t>
      </w:r>
      <w:r>
        <w:rPr>
          <w:rFonts w:ascii="Times New Roman" w:hAnsi="Times New Roman" w:cs="Times New Roman" w:eastAsia="Times New Roman"/>
          <w:b/>
          <w:color w:val="000000"/>
          <w:spacing w:val="0"/>
          <w:position w:val="0"/>
          <w:sz w:val="28"/>
          <w:shd w:fill="auto" w:val="clear"/>
        </w:rPr>
        <w:t xml:space="preserve">приложению .</w:t>
      </w:r>
    </w:p>
    <w:p>
      <w:pPr>
        <w:spacing w:before="0" w:after="18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Приложение </w:t>
      </w: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2 </w:t>
      </w:r>
      <w:r>
        <w:rPr>
          <w:rFonts w:ascii="Times New Roman" w:hAnsi="Times New Roman" w:cs="Times New Roman" w:eastAsia="Times New Roman"/>
          <w:i/>
          <w:color w:val="000000"/>
          <w:spacing w:val="0"/>
          <w:position w:val="0"/>
          <w:sz w:val="24"/>
          <w:shd w:fill="auto" w:val="clear"/>
        </w:rPr>
        <w:t xml:space="preserve">к</w:t>
      </w:r>
    </w:p>
    <w:p>
      <w:pPr>
        <w:tabs>
          <w:tab w:val="left" w:pos="3629" w:leader="underscore"/>
        </w:tabs>
        <w:spacing w:before="0" w:after="0" w:line="240"/>
        <w:ind w:right="20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Решению Городского Совета 4/4 </w:t>
      </w: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от</w:t>
      </w:r>
      <w:r>
        <w:rPr>
          <w:rFonts w:ascii="Times New Roman" w:hAnsi="Times New Roman" w:cs="Times New Roman" w:eastAsia="Times New Roman"/>
          <w:color w:val="000000"/>
          <w:spacing w:val="0"/>
          <w:position w:val="0"/>
          <w:sz w:val="24"/>
          <w:shd w:fill="auto" w:val="clear"/>
        </w:rPr>
        <w:t xml:space="preserve"> 10.06.2021г.</w:t>
      </w:r>
    </w:p>
    <w:p>
      <w:pPr>
        <w:tabs>
          <w:tab w:val="left" w:pos="3629" w:leader="underscore"/>
        </w:tabs>
        <w:spacing w:before="0" w:after="0" w:line="240"/>
        <w:ind w:right="200" w:left="0" w:firstLine="0"/>
        <w:jc w:val="right"/>
        <w:rPr>
          <w:rFonts w:ascii="Times New Roman" w:hAnsi="Times New Roman" w:cs="Times New Roman" w:eastAsia="Times New Roman"/>
          <w:color w:val="auto"/>
          <w:spacing w:val="0"/>
          <w:position w:val="0"/>
          <w:sz w:val="24"/>
          <w:shd w:fill="auto" w:val="clear"/>
        </w:rPr>
      </w:pPr>
    </w:p>
    <w:p>
      <w:pPr>
        <w:spacing w:before="0" w:after="4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Перечень документов/услуг, предоставляемых примэрией посредством Центра</w:t>
        <w:br/>
        <w:t xml:space="preserve">информирования и Обслуживания населения</w:t>
      </w:r>
    </w:p>
    <w:p>
      <w:pPr>
        <w:tabs>
          <w:tab w:val="left" w:pos="4027" w:leader="none"/>
          <w:tab w:val="left" w:pos="849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ab/>
      </w:r>
      <w:r>
        <w:rPr>
          <w:rFonts w:ascii="Times New Roman" w:hAnsi="Times New Roman" w:cs="Times New Roman" w:eastAsia="Times New Roman"/>
          <w:i/>
          <w:color w:val="000000"/>
          <w:spacing w:val="0"/>
          <w:position w:val="0"/>
          <w:sz w:val="24"/>
          <w:shd w:fill="auto" w:val="clear"/>
        </w:rPr>
        <w:t xml:space="preserve">Услуга</w:t>
        <w:tab/>
        <w:t xml:space="preserve">Плата</w:t>
      </w:r>
    </w:p>
    <w:p>
      <w:pPr>
        <w:spacing w:before="0" w:after="0" w:line="240"/>
        <w:ind w:right="0" w:left="6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Справка об отсутствии или наличии задолженности перед бюджетом по Бесплатно администрируемым налогам для физических лиц</w:t>
      </w:r>
    </w:p>
    <w:p>
      <w:pPr>
        <w:tabs>
          <w:tab w:val="left" w:pos="8495" w:leader="none"/>
        </w:tabs>
        <w:spacing w:before="0" w:after="340" w:line="240"/>
        <w:ind w:right="0" w:left="0" w:firstLine="2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Справка о наличии у физического лица земельной квоты                               Бесплатно</w:t>
      </w:r>
    </w:p>
    <w:p>
      <w:pPr>
        <w:tabs>
          <w:tab w:val="left" w:pos="973" w:leader="none"/>
          <w:tab w:val="left" w:pos="8495" w:leader="none"/>
        </w:tabs>
        <w:spacing w:before="0" w:after="0" w:line="240"/>
        <w:ind w:right="0" w:left="0" w:firstLine="2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Справка о наличии сельскохозяйственного участка и крестьянско-</w:t>
        <w:tab/>
        <w:t xml:space="preserve">Бесплатно</w:t>
      </w:r>
    </w:p>
    <w:p>
      <w:pPr>
        <w:spacing w:before="0" w:after="600" w:line="240"/>
        <w:ind w:right="0" w:left="13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фермерского хозяйства</w:t>
      </w:r>
    </w:p>
    <w:tbl>
      <w:tblPr/>
      <w:tblGrid>
        <w:gridCol w:w="422"/>
        <w:gridCol w:w="7469"/>
        <w:gridCol w:w="1603"/>
      </w:tblGrid>
      <w:tr>
        <w:trPr>
          <w:trHeight w:val="456"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Справки о наличии приусадебного участка</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14"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Справка о нахождении детей на иждивении</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24"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Характеристика с места жительства</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34"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Разрешение на установку рекламы</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10"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Справка о наличии в хозяйстве домашних животных, птиц, пчел</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24"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Справка о вывозе личного имущества</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14"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Справка о составе семьи</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19"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Справка о постоянном месте жительстве</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29"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Распоряжение по вопросам опеки и попечительства</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29"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Справка о том, что примэрия не возражает о смене собственника</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624"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Справка по результатам поведенного аукциона</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r>
        <w:trPr>
          <w:trHeight w:val="456" w:hRule="auto"/>
          <w:jc w:val="center"/>
        </w:trPr>
        <w:tc>
          <w:tcPr>
            <w:tcW w:w="422"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469" w:type="dxa"/>
            <w:tcBorders>
              <w:top w:val="single" w:color="000000" w:sz="0"/>
              <w:left w:val="single" w:color="000000" w:sz="0"/>
              <w:bottom w:val="single" w:color="000000" w:sz="0"/>
              <w:right w:val="single" w:color="000000" w:sz="0"/>
            </w:tcBorders>
            <w:shd w:color="auto" w:fill="auto" w:val="clear"/>
            <w:tcMar>
              <w:left w:w="10" w:type="dxa"/>
              <w:right w:w="10" w:type="dxa"/>
            </w:tcMar>
            <w:vAlign w:val="bottom"/>
          </w:tcPr>
          <w:p>
            <w:pPr>
              <w:spacing w:before="0" w:after="0" w:line="240"/>
              <w:ind w:right="0" w:left="0" w:firstLine="14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Направление для приема ребенка в детское дошкольное учреждение</w:t>
            </w:r>
          </w:p>
        </w:tc>
        <w:tc>
          <w:tcPr>
            <w:tcW w:w="1603" w:type="dxa"/>
            <w:tcBorders>
              <w:top w:val="single" w:color="000000" w:sz="0"/>
              <w:left w:val="single" w:color="000000" w:sz="0"/>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Бесплатно</w:t>
            </w:r>
          </w:p>
        </w:tc>
      </w:tr>
    </w:tbl>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92" w:leader="none"/>
        </w:tabs>
        <w:spacing w:before="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В случае внесения изменений в органиграму и штатное расписание примэрии, в связи с созданием Центра, примар представит для утверждения, в течение 60 дней с момента вступления в силу настоящего Решения, необходимые изменения в органиграму и штатное расписание.</w:t>
      </w:r>
    </w:p>
    <w:p>
      <w:pPr>
        <w:tabs>
          <w:tab w:val="left" w:pos="492" w:leader="none"/>
        </w:tabs>
        <w:spacing w:before="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Примару  обеспечить исполнение и внедрение настоящего Решения, путем издания  необходимых распоряжений относительно утверждения процедур взаимодействия с заявителями и способа оказания публичных услуг в рамках Центра.</w:t>
      </w:r>
    </w:p>
    <w:p>
      <w:pPr>
        <w:tabs>
          <w:tab w:val="left" w:pos="583" w:leader="none"/>
        </w:tabs>
        <w:spacing w:before="0" w:after="220" w:line="240"/>
        <w:ind w:right="0" w:left="0" w:firstLine="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Настоящее решение вступает в силу с момента опубликования.</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Таушанжи Р.Ф.Алдя Ф.А , Топал Н.Н., Колиогло М.А., Червен Л.Г. Чернев В.И., Станчу В.П., Казаны Н.П.,Холбан А.П.,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Туфар Д.И.)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Тютин Р.В.: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меня есть вопрос по законности принятия данного решения. Во-первых, А.Чобан сейчас занимает должность государственного служащего и находится в состоянии несовместимости должностей. Вы были обязаны в начале сессии оповестить об этом.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моя обязанность, читайте, это обязанность секретаря.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  (секретарь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моя обязанность, я не знаю,  где сейчас работает Александра Ильинична, я не могу это знать! Это ответственность самого советника. И не надо опять кидать в секретаря  камень!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нее на это есть 30 дней, она еще об этом скажет.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18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4/5.</w:t>
      </w:r>
      <w:r>
        <w:rPr>
          <w:rFonts w:ascii="Times New Roman" w:hAnsi="Times New Roman" w:cs="Times New Roman" w:eastAsia="Times New Roman"/>
          <w:b/>
          <w:color w:val="auto"/>
          <w:spacing w:val="0"/>
          <w:position w:val="0"/>
          <w:sz w:val="28"/>
          <w:shd w:fill="auto" w:val="clear"/>
        </w:rPr>
        <w:t xml:space="preserve">Об утверждении Положения Совета Безопасности.</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правам человека, законности и СМИ  от 28.05.2021г)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 Копущулу Г.И. (советник)</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целях взаимодействия примарии  г. Вулканешты  с правоохранительными органами и гражданским обществом, руководствуясь  п. x),   ч.(2) cт.14  Закона РМ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 </w:t>
      </w:r>
      <w:r>
        <w:rPr>
          <w:rFonts w:ascii="Times New Roman" w:hAnsi="Times New Roman" w:cs="Times New Roman" w:eastAsia="Times New Roman"/>
          <w:color w:val="000000"/>
          <w:spacing w:val="0"/>
          <w:position w:val="0"/>
          <w:sz w:val="28"/>
          <w:shd w:fill="auto" w:val="clear"/>
        </w:rPr>
        <w:t xml:space="preserve">от 28.12.2006 г. О местном публичном управлении,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36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Утвердить Положение о Совете Безопасности при Примэрии г. Вулканешты  (прилагается).</w:t>
      </w:r>
    </w:p>
    <w:p>
      <w:pPr>
        <w:spacing w:before="0" w:after="360" w:line="240"/>
        <w:ind w:right="0" w:left="720" w:firstLine="0"/>
        <w:jc w:val="righ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Приложение </w:t>
      </w: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1</w:t>
      </w:r>
    </w:p>
    <w:p>
      <w:pPr>
        <w:spacing w:before="0" w:after="360" w:line="240"/>
        <w:ind w:right="0" w:left="720" w:firstLine="0"/>
        <w:jc w:val="righ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К решению Совета</w:t>
      </w: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4/5 </w:t>
      </w:r>
      <w:r>
        <w:rPr>
          <w:rFonts w:ascii="Times New Roman" w:hAnsi="Times New Roman" w:cs="Times New Roman" w:eastAsia="Times New Roman"/>
          <w:i/>
          <w:color w:val="000000"/>
          <w:spacing w:val="0"/>
          <w:position w:val="0"/>
          <w:sz w:val="24"/>
          <w:shd w:fill="auto" w:val="clear"/>
        </w:rPr>
        <w:t xml:space="preserve">от 10.06.2021г.</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ПОЛОЖЕНИЕ</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О Совете Безопасности при Примэрии г. Вулканешты</w:t>
      </w:r>
    </w:p>
    <w:p>
      <w:pPr>
        <w:spacing w:before="0" w:after="180" w:line="240"/>
        <w:ind w:right="0" w:left="330" w:hanging="17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I</w:t>
      </w:r>
    </w:p>
    <w:p>
      <w:pPr>
        <w:keepNext w:val="true"/>
        <w:keepLine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ОБЩИЕ ПОЛОЖЕНИЯ.</w:t>
      </w:r>
    </w:p>
    <w:p>
      <w:pPr>
        <w:numPr>
          <w:ilvl w:val="0"/>
          <w:numId w:val="327"/>
        </w:numPr>
        <w:tabs>
          <w:tab w:val="left" w:pos="1136" w:leader="none"/>
        </w:tabs>
        <w:spacing w:before="0" w:after="260" w:line="240"/>
        <w:ind w:right="0" w:left="0" w:firstLine="8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Совет Безопасности и гражданского общества (далее - Совет) - организация по вопросам консолидации общества, укрепления государственности, содействия диалогу между правоохранительными органами, представителями гражданского общества и органами местного публичного управления г. Вулканешты по наиболее важным проблемам защиты основных прав и свобод граждан, по вопросам оказания помощи правоохранительным органам в борьбе с преступностью и правонарушениями в г. Вулканешты путем:</w:t>
      </w:r>
    </w:p>
    <w:p>
      <w:pPr>
        <w:numPr>
          <w:ilvl w:val="0"/>
          <w:numId w:val="327"/>
        </w:numPr>
        <w:tabs>
          <w:tab w:val="left" w:pos="742" w:leader="none"/>
        </w:tabs>
        <w:spacing w:before="0" w:after="26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привлечения граждан, общественных объединений и иных некоммерческих организаций для решения текущих проблем, возникающих в сфере семенного насилия, злоупотребления алкоголя и наркотических средств;</w:t>
      </w:r>
    </w:p>
    <w:p>
      <w:pPr>
        <w:numPr>
          <w:ilvl w:val="0"/>
          <w:numId w:val="327"/>
        </w:numPr>
        <w:tabs>
          <w:tab w:val="left" w:pos="766" w:leader="none"/>
        </w:tabs>
        <w:spacing w:before="0" w:after="26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разработки и поддержки гражданских инициатив местного значения, направленных на реализацию конституционных прав, свобод и законныхинтересов граждан, общественных объединений и иных некоммерческих организаций;</w:t>
      </w:r>
    </w:p>
    <w:p>
      <w:pPr>
        <w:numPr>
          <w:ilvl w:val="0"/>
          <w:numId w:val="327"/>
        </w:numPr>
        <w:tabs>
          <w:tab w:val="left" w:pos="1086" w:leader="none"/>
        </w:tabs>
        <w:spacing w:before="0" w:after="26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проведения анализа и консультаций по проектам законов и иных нормативных актов;</w:t>
      </w:r>
    </w:p>
    <w:p>
      <w:pPr>
        <w:numPr>
          <w:ilvl w:val="0"/>
          <w:numId w:val="327"/>
        </w:numPr>
        <w:tabs>
          <w:tab w:val="left" w:pos="757" w:leader="none"/>
        </w:tabs>
        <w:spacing w:before="0" w:after="26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оказания информационной, методической и иной поддержки примару города и городскому Совету, общественным объединениям и некоммерческим организациям;</w:t>
      </w:r>
    </w:p>
    <w:p>
      <w:pPr>
        <w:numPr>
          <w:ilvl w:val="0"/>
          <w:numId w:val="327"/>
        </w:numPr>
        <w:tabs>
          <w:tab w:val="left" w:pos="747" w:leader="none"/>
        </w:tabs>
        <w:spacing w:before="0" w:after="26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случаи необходимости привлечение граждан, общественных объединений и иных некоммерческих организаций, а также представителей средств массовой информации на заседания Совета.</w:t>
      </w:r>
    </w:p>
    <w:p>
      <w:pPr>
        <w:numPr>
          <w:ilvl w:val="0"/>
          <w:numId w:val="327"/>
        </w:numPr>
        <w:tabs>
          <w:tab w:val="left" w:pos="1890" w:leader="none"/>
        </w:tabs>
        <w:spacing w:before="0" w:after="160" w:line="240"/>
        <w:ind w:right="0" w:left="0" w:firstLine="8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Совет в своей деятельности руководствуется настоящим положением.</w:t>
      </w:r>
    </w:p>
    <w:p>
      <w:pPr>
        <w:keepNext w:val="true"/>
        <w:keepLines w:val="true"/>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II</w:t>
      </w:r>
    </w:p>
    <w:p>
      <w:pPr>
        <w:keepNext w:val="true"/>
        <w:keepLine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ФУНКЦИИ СОВЕТА.</w:t>
      </w:r>
    </w:p>
    <w:p>
      <w:pPr>
        <w:keepNext w:val="true"/>
        <w:keepLines w:val="true"/>
        <w:numPr>
          <w:ilvl w:val="0"/>
          <w:numId w:val="336"/>
        </w:numPr>
        <w:tabs>
          <w:tab w:val="left" w:pos="1086" w:leader="none"/>
        </w:tabs>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осуществляет следующие функции:</w:t>
      </w:r>
    </w:p>
    <w:p>
      <w:pPr>
        <w:numPr>
          <w:ilvl w:val="0"/>
          <w:numId w:val="336"/>
        </w:numPr>
        <w:tabs>
          <w:tab w:val="left" w:pos="334"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анализирует предложения правоохранительных органов и представляет рекомендации Примару города Вулканешты и городскому Совету;</w:t>
      </w:r>
    </w:p>
    <w:p>
      <w:pPr>
        <w:numPr>
          <w:ilvl w:val="0"/>
          <w:numId w:val="336"/>
        </w:numPr>
        <w:tabs>
          <w:tab w:val="left" w:pos="353"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случаи необходимости привлекает представителей органов местного публичного управления г. Вулканешты, граждан, общественные объединения и иные некоммерческие организации при рассмотрении обращений правохраниетельных органов г. Вулканешты;</w:t>
      </w:r>
    </w:p>
    <w:p>
      <w:pPr>
        <w:numPr>
          <w:ilvl w:val="0"/>
          <w:numId w:val="336"/>
        </w:numPr>
        <w:tabs>
          <w:tab w:val="left" w:pos="36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представляет Примару города Вулканешты и городскому Совету от имени гражданского общества рекомендации по законодательным инициативам Примара в различных областях общественной жизни;</w:t>
      </w:r>
    </w:p>
    <w:p>
      <w:pPr>
        <w:numPr>
          <w:ilvl w:val="0"/>
          <w:numId w:val="336"/>
        </w:numPr>
        <w:tabs>
          <w:tab w:val="left" w:pos="373"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анализирует запросы главы города и городского Совета и представляет им соответствующие рекомендации и предложения по существующим в обществе проблемам;</w:t>
      </w:r>
    </w:p>
    <w:p>
      <w:pPr>
        <w:numPr>
          <w:ilvl w:val="0"/>
          <w:numId w:val="336"/>
        </w:numPr>
        <w:tabs>
          <w:tab w:val="left" w:pos="363"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проводит публичное обсуждение проектов законов и иных нормативных актов в соответствии с действующим законодательством;</w:t>
      </w:r>
    </w:p>
    <w:p>
      <w:pPr>
        <w:numPr>
          <w:ilvl w:val="0"/>
          <w:numId w:val="336"/>
        </w:numPr>
        <w:tabs>
          <w:tab w:val="left" w:pos="344"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привлекает в случаи необходимости к своей деятельности экспертов и специалистов в различных областях;</w:t>
      </w:r>
    </w:p>
    <w:p>
      <w:pPr>
        <w:numPr>
          <w:ilvl w:val="0"/>
          <w:numId w:val="336"/>
        </w:numPr>
        <w:tabs>
          <w:tab w:val="left" w:pos="378"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создает рабочие группы и экспертные советы по различным направлениям из числа членов Совета, а также известных личностей и представителей органов публичной власти;</w:t>
      </w:r>
    </w:p>
    <w:p>
      <w:pPr>
        <w:numPr>
          <w:ilvl w:val="0"/>
          <w:numId w:val="336"/>
        </w:numPr>
        <w:tabs>
          <w:tab w:val="left" w:pos="382" w:leader="none"/>
        </w:tabs>
        <w:spacing w:before="0" w:after="5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представляет предложения о внесении изменений в настоящее Положение.</w:t>
      </w:r>
    </w:p>
    <w:p>
      <w:pPr>
        <w:keepNext w:val="true"/>
        <w:keepLines w:val="true"/>
        <w:spacing w:before="0" w:after="28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III</w:t>
      </w:r>
    </w:p>
    <w:p>
      <w:pPr>
        <w:keepNext w:val="true"/>
        <w:keepLines w:val="true"/>
        <w:spacing w:before="0" w:after="58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СОСТАВ СОВЕТА.</w:t>
      </w:r>
    </w:p>
    <w:p>
      <w:pPr>
        <w:numPr>
          <w:ilvl w:val="0"/>
          <w:numId w:val="347"/>
        </w:numPr>
        <w:tabs>
          <w:tab w:val="left" w:pos="1070"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состав Совета входят представители образовательных, культурных, медицинских, учреждений города, представители правоохранительных органов города, примэрии города, городского Совета, а также общественных организаций города.</w:t>
      </w:r>
    </w:p>
    <w:p>
      <w:pPr>
        <w:keepNext w:val="true"/>
        <w:keepLines w:val="true"/>
        <w:numPr>
          <w:ilvl w:val="0"/>
          <w:numId w:val="347"/>
        </w:numPr>
        <w:tabs>
          <w:tab w:val="left" w:pos="1070" w:leader="none"/>
        </w:tabs>
        <w:spacing w:before="0" w:after="1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Председатель Совета Безопасности:</w:t>
      </w:r>
    </w:p>
    <w:p>
      <w:pPr>
        <w:numPr>
          <w:ilvl w:val="0"/>
          <w:numId w:val="347"/>
        </w:numPr>
        <w:tabs>
          <w:tab w:val="left" w:pos="378"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избирается тайным или открытым голосованием из числа не менее двух членов Совета, после чего утверждается городским Советом.</w:t>
      </w:r>
    </w:p>
    <w:p>
      <w:pPr>
        <w:numPr>
          <w:ilvl w:val="0"/>
          <w:numId w:val="347"/>
        </w:numPr>
        <w:tabs>
          <w:tab w:val="left" w:pos="378"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созывает и проводит заседания Совета;</w:t>
      </w:r>
    </w:p>
    <w:p>
      <w:pPr>
        <w:numPr>
          <w:ilvl w:val="0"/>
          <w:numId w:val="347"/>
        </w:numPr>
        <w:tabs>
          <w:tab w:val="left" w:pos="368"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координирует деятельность Совета.</w:t>
      </w:r>
    </w:p>
    <w:p>
      <w:pPr>
        <w:keepNext w:val="true"/>
        <w:keepLines w:val="true"/>
        <w:numPr>
          <w:ilvl w:val="0"/>
          <w:numId w:val="347"/>
        </w:numPr>
        <w:tabs>
          <w:tab w:val="left" w:pos="1070" w:leader="none"/>
        </w:tabs>
        <w:spacing w:before="0" w:after="1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Секретарь Совета:</w:t>
      </w:r>
    </w:p>
    <w:p>
      <w:pPr>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избирается тайным или открытым голосованием из числа членов Совета.</w:t>
      </w:r>
    </w:p>
    <w:p>
      <w:pPr>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подготавливает и обеспечивает проведение работы заседания Совета;</w:t>
      </w:r>
    </w:p>
    <w:p>
      <w:pPr>
        <w:numPr>
          <w:ilvl w:val="0"/>
          <w:numId w:val="353"/>
        </w:numPr>
        <w:tabs>
          <w:tab w:val="left" w:pos="363"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представляет на утверждение председателю Совета повестку дня заседания Совета, необходимые материалы и список участников заседания;</w:t>
      </w:r>
    </w:p>
    <w:p>
      <w:pPr>
        <w:numPr>
          <w:ilvl w:val="0"/>
          <w:numId w:val="353"/>
        </w:numPr>
        <w:tabs>
          <w:tab w:val="left" w:pos="378"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осуществляет контроль за выполнением решений Совета;</w:t>
      </w:r>
    </w:p>
    <w:p>
      <w:pPr>
        <w:numPr>
          <w:ilvl w:val="0"/>
          <w:numId w:val="353"/>
        </w:numPr>
        <w:tabs>
          <w:tab w:val="left" w:pos="363"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составляет протокол заседания и другие документы Совета;</w:t>
      </w:r>
    </w:p>
    <w:p>
      <w:pPr>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j) </w:t>
      </w:r>
      <w:r>
        <w:rPr>
          <w:rFonts w:ascii="Times New Roman" w:hAnsi="Times New Roman" w:cs="Times New Roman" w:eastAsia="Times New Roman"/>
          <w:color w:val="000000"/>
          <w:spacing w:val="0"/>
          <w:position w:val="0"/>
          <w:sz w:val="28"/>
          <w:shd w:fill="auto" w:val="clear"/>
        </w:rPr>
        <w:t xml:space="preserve">выполняет и иные поручения председателя Совета.</w:t>
      </w:r>
    </w:p>
    <w:p>
      <w:pPr>
        <w:numPr>
          <w:ilvl w:val="0"/>
          <w:numId w:val="357"/>
        </w:numPr>
        <w:tabs>
          <w:tab w:val="left" w:pos="358"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ЧленыСовета:</w:t>
      </w:r>
    </w:p>
    <w:p>
      <w:pPr>
        <w:numPr>
          <w:ilvl w:val="0"/>
          <w:numId w:val="357"/>
        </w:numPr>
        <w:tabs>
          <w:tab w:val="left" w:pos="363"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рассматривают вопросы, включенные в повестку дня, а также дополнительные материалы;</w:t>
      </w:r>
    </w:p>
    <w:p>
      <w:pPr>
        <w:numPr>
          <w:ilvl w:val="0"/>
          <w:numId w:val="357"/>
        </w:numPr>
        <w:tabs>
          <w:tab w:val="left" w:pos="378"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предлагают включать в повестку дня заседания Совета различные вопросы при условии их представления секретарю Совета не позднее чем за пять дней до заседания;</w:t>
      </w:r>
    </w:p>
    <w:p>
      <w:pPr>
        <w:keepNext w:val="true"/>
        <w:keepLines w:val="true"/>
        <w:numPr>
          <w:ilvl w:val="0"/>
          <w:numId w:val="357"/>
        </w:numPr>
        <w:tabs>
          <w:tab w:val="left" w:pos="354" w:leader="none"/>
        </w:tabs>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Заседаниями Совета руководит Председатель Совета.</w:t>
      </w:r>
    </w:p>
    <w:p>
      <w:pPr>
        <w:numPr>
          <w:ilvl w:val="0"/>
          <w:numId w:val="357"/>
        </w:numPr>
        <w:tabs>
          <w:tab w:val="left" w:pos="354"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заседаниях Совета, помимо его членов, могут участвовать и другие лица участие которых необходимо для решения поставленных вопросов;</w:t>
      </w:r>
    </w:p>
    <w:p>
      <w:pPr>
        <w:numPr>
          <w:ilvl w:val="0"/>
          <w:numId w:val="357"/>
        </w:numPr>
        <w:tabs>
          <w:tab w:val="left" w:pos="469"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Повестка дня заседания доводится до сведения членов Совета, а при необходимости - и приглашенных лиц не позднее, чем за семь дней до созыва заседания.</w:t>
      </w:r>
    </w:p>
    <w:p>
      <w:pPr>
        <w:numPr>
          <w:ilvl w:val="0"/>
          <w:numId w:val="357"/>
        </w:numPr>
        <w:tabs>
          <w:tab w:val="left" w:pos="464"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необходимости по обращению правоохранительных органов г. Вулканешты Совет может собраться экстренно, дата и время проведения Совета доводятся участникам Секретарем Совета.</w:t>
      </w:r>
    </w:p>
    <w:p>
      <w:pPr>
        <w:numPr>
          <w:ilvl w:val="0"/>
          <w:numId w:val="357"/>
        </w:numPr>
        <w:tabs>
          <w:tab w:val="left" w:pos="469"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заседании Совета все присутствующие лица принимают участие в обсуждении вопросов, но при принятии рекомендации - правом голоса обладают только члены Совета.</w:t>
      </w:r>
    </w:p>
    <w:p>
      <w:pPr>
        <w:numPr>
          <w:ilvl w:val="0"/>
          <w:numId w:val="357"/>
        </w:numPr>
        <w:tabs>
          <w:tab w:val="left" w:pos="469"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Протокол заседания Совета составляется не позднее, чем в 10-дневный срок со дня его проведения, а в случае экстренного заседания по окончанию заседания и подписывается секретарем Совета.</w:t>
      </w:r>
    </w:p>
    <w:p>
      <w:pPr>
        <w:keepNext w:val="true"/>
        <w:keepLines w:val="true"/>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ГлаваIV</w:t>
      </w:r>
    </w:p>
    <w:p>
      <w:pPr>
        <w:keepNext w:val="true"/>
        <w:keepLines w:val="true"/>
        <w:spacing w:before="0" w:after="6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РЕКОМЕНДАЦИИ СОВЕТА</w:t>
      </w:r>
    </w:p>
    <w:p>
      <w:pPr>
        <w:keepNext w:val="true"/>
        <w:keepLines w:val="true"/>
        <w:numPr>
          <w:ilvl w:val="0"/>
          <w:numId w:val="367"/>
        </w:numPr>
        <w:tabs>
          <w:tab w:val="left" w:pos="464" w:leader="none"/>
        </w:tabs>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Рекомендации Совета:</w:t>
      </w:r>
    </w:p>
    <w:p>
      <w:pPr>
        <w:numPr>
          <w:ilvl w:val="0"/>
          <w:numId w:val="367"/>
        </w:numPr>
        <w:tabs>
          <w:tab w:val="left" w:pos="363"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принимаются большинством голосов присутствующих членов Совета;</w:t>
      </w:r>
    </w:p>
    <w:p>
      <w:pPr>
        <w:numPr>
          <w:ilvl w:val="0"/>
          <w:numId w:val="367"/>
        </w:numPr>
        <w:tabs>
          <w:tab w:val="left" w:pos="373"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подписываются секретарем Совета.</w:t>
      </w:r>
    </w:p>
    <w:p>
      <w:pPr>
        <w:tabs>
          <w:tab w:val="left" w:pos="373" w:leader="none"/>
        </w:tabs>
        <w:spacing w:before="0" w:after="16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p>
    <w:p>
      <w:pPr>
        <w:tabs>
          <w:tab w:val="left" w:pos="373" w:leader="none"/>
        </w:tabs>
        <w:spacing w:before="0" w:after="16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За</w:t>
      </w:r>
      <w:r>
        <w:rPr>
          <w:rFonts w:ascii="Times New Roman" w:hAnsi="Times New Roman" w:cs="Times New Roman" w:eastAsia="Times New Roman"/>
          <w:color w:val="000000"/>
          <w:spacing w:val="0"/>
          <w:position w:val="0"/>
          <w:sz w:val="20"/>
          <w:shd w:fill="auto" w:val="clear"/>
        </w:rPr>
        <w:t xml:space="preserve">»- 23 </w:t>
      </w:r>
      <w:r>
        <w:rPr>
          <w:rFonts w:ascii="Times New Roman" w:hAnsi="Times New Roman" w:cs="Times New Roman" w:eastAsia="Times New Roman"/>
          <w:color w:val="000000"/>
          <w:spacing w:val="0"/>
          <w:position w:val="0"/>
          <w:sz w:val="20"/>
          <w:shd w:fill="auto" w:val="clear"/>
        </w:rPr>
        <w:t xml:space="preserve">советника (единогласно)</w:t>
      </w:r>
    </w:p>
    <w:p>
      <w:pPr>
        <w:spacing w:before="0" w:after="360" w:line="240"/>
        <w:ind w:right="0" w:left="720" w:firstLine="0"/>
        <w:jc w:val="both"/>
        <w:rPr>
          <w:rFonts w:ascii="Times New Roman" w:hAnsi="Times New Roman" w:cs="Times New Roman" w:eastAsia="Times New Roman"/>
          <w:color w:val="auto"/>
          <w:spacing w:val="0"/>
          <w:position w:val="0"/>
          <w:sz w:val="20"/>
          <w:shd w:fill="auto" w:val="clear"/>
        </w:rPr>
      </w:pPr>
    </w:p>
    <w:p>
      <w:pPr>
        <w:spacing w:before="0" w:after="18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4/6. </w:t>
      </w:r>
      <w:r>
        <w:rPr>
          <w:rFonts w:ascii="Times New Roman" w:hAnsi="Times New Roman" w:cs="Times New Roman" w:eastAsia="Times New Roman"/>
          <w:b/>
          <w:color w:val="auto"/>
          <w:spacing w:val="0"/>
          <w:position w:val="0"/>
          <w:sz w:val="28"/>
          <w:shd w:fill="auto" w:val="clear"/>
        </w:rPr>
        <w:t xml:space="preserve">О рассмотрении ходатайства И. П. Вулканешт по выделению денежных средств на приобретение З (трех) камер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видеонаблюдения и ремонта существующих видеокамер.</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Казаны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Вопрос к представителю инспектората полиции- сколько с Вашей инициативы было начато производств по камерам.  Для реального обеспечения безопасности эти камеры ничего не значат. Лично обратился.  Когда на моих глазах женщину с ребенком чуть не сбили. В ответ было сказано, что номер машины  определить не возможно, не установили автомобиль.  В полиции есть программа по обеспечению их спец.техникой и оборудованием.  Когда приобретались эти камеры стоял вопрос , чтобы они их обслуживали.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ходатайство зам. начальника И.П.Вулканешт Войтенко В.С. о приобретении 3 (трех) камер видеонаблюдения, руководствуясь п.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Обязать Примэрию изыскать денежные средства на приобретения 3 (трех) видеокамер наблюдения и ремонта действующих камер, и предоставить на утверждение городскому Совету.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Обязать примэрию составить смету на выполнение работ и предоставить на утверждение городскому Совету в течение 30 дней.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Заключить договор со специалистом на обслуживание камер видеонаблюдения.</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»- 15 </w:t>
      </w:r>
      <w:r>
        <w:rPr>
          <w:rFonts w:ascii="Times New Roman" w:hAnsi="Times New Roman" w:cs="Times New Roman" w:eastAsia="Times New Roman"/>
          <w:color w:val="auto"/>
          <w:spacing w:val="0"/>
          <w:position w:val="0"/>
          <w:sz w:val="20"/>
          <w:shd w:fill="auto" w:val="clear"/>
        </w:rPr>
        <w:t xml:space="preserve">советников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»- 7</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4/7.</w:t>
      </w:r>
      <w:r>
        <w:rPr>
          <w:rFonts w:ascii="Times New Roman" w:hAnsi="Times New Roman" w:cs="Times New Roman" w:eastAsia="Times New Roman"/>
          <w:b/>
          <w:color w:val="auto"/>
          <w:spacing w:val="0"/>
          <w:position w:val="0"/>
          <w:sz w:val="28"/>
          <w:shd w:fill="auto" w:val="clear"/>
        </w:rPr>
        <w:t xml:space="preserve">О рассмотрении ходатайства примара  об утверждении</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штатном расписании в разделе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Внештатный</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персонал</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единицы специалиста по патентам .</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п. l)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36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Отказать в ходатайстве примару об утверждении в штатном расписании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Внештатный  персонал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дополнительно 0.5 ставки специалиста по патентам, так как утвержденные 0,5 ставки соответствуют наличию экономических агентов в г. Вулканешты.</w:t>
      </w:r>
    </w:p>
    <w:p>
      <w:pPr>
        <w:tabs>
          <w:tab w:val="left" w:pos="1905" w:leader="none"/>
        </w:tabs>
        <w:spacing w:before="0" w:after="0" w:line="240"/>
        <w:ind w:right="0" w:left="357"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8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»- 3 (.,</w:t>
      </w:r>
      <w:r>
        <w:rPr>
          <w:rFonts w:ascii="Times New Roman" w:hAnsi="Times New Roman" w:cs="Times New Roman" w:eastAsia="Times New Roman"/>
          <w:color w:val="auto"/>
          <w:spacing w:val="0"/>
          <w:position w:val="0"/>
          <w:sz w:val="20"/>
          <w:shd w:fill="auto" w:val="clear"/>
        </w:rPr>
        <w:t xml:space="preserve">Туфар Д.И., Таушанжи Р.Ф, Станчу В.П.)</w:t>
      </w: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4/8.</w:t>
      </w:r>
      <w:r>
        <w:rPr>
          <w:rFonts w:ascii="Times New Roman" w:hAnsi="Times New Roman" w:cs="Times New Roman" w:eastAsia="Times New Roman"/>
          <w:b/>
          <w:color w:val="auto"/>
          <w:spacing w:val="0"/>
          <w:position w:val="0"/>
          <w:sz w:val="28"/>
          <w:shd w:fill="auto" w:val="clear"/>
        </w:rPr>
        <w:t xml:space="preserve">О рассмотрении обращения примара об оплате кредиторской задолженности в сумме 43177 л . 85 бань</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SRL «Satori Trans» </w:t>
      </w:r>
      <w:r>
        <w:rPr>
          <w:rFonts w:ascii="Times New Roman" w:hAnsi="Times New Roman" w:cs="Times New Roman" w:eastAsia="Times New Roman"/>
          <w:b/>
          <w:color w:val="auto"/>
          <w:spacing w:val="0"/>
          <w:position w:val="0"/>
          <w:sz w:val="28"/>
          <w:shd w:fill="auto" w:val="clear"/>
        </w:rPr>
        <w:t xml:space="preserve">по укладке тротуарной плитки.</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п.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keepNext w:val="true"/>
        <w:keepLines w:val="true"/>
        <w:spacing w:before="0" w:after="0" w:line="240"/>
        <w:ind w:right="0" w:left="36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2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Отказать в оплате SRL </w:t>
      </w:r>
      <w:r>
        <w:rPr>
          <w:rFonts w:ascii="Times New Roman" w:hAnsi="Times New Roman" w:cs="Times New Roman" w:eastAsia="Times New Roman"/>
          <w:color w:val="auto"/>
          <w:spacing w:val="0"/>
          <w:position w:val="0"/>
          <w:sz w:val="28"/>
          <w:shd w:fill="auto" w:val="clear"/>
        </w:rPr>
        <w:t xml:space="preserve">«Satori Trans» </w:t>
      </w:r>
      <w:r>
        <w:rPr>
          <w:rFonts w:ascii="Times New Roman" w:hAnsi="Times New Roman" w:cs="Times New Roman" w:eastAsia="Times New Roman"/>
          <w:color w:val="auto"/>
          <w:spacing w:val="0"/>
          <w:position w:val="0"/>
          <w:sz w:val="28"/>
          <w:shd w:fill="auto" w:val="clear"/>
        </w:rPr>
        <w:t xml:space="preserve">в виду нарушений п. 9. Положение о государственных закупах утвержденных Постановлением Правительством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665 </w:t>
      </w:r>
      <w:r>
        <w:rPr>
          <w:rFonts w:ascii="Times New Roman" w:hAnsi="Times New Roman" w:cs="Times New Roman" w:eastAsia="Times New Roman"/>
          <w:color w:val="auto"/>
          <w:spacing w:val="0"/>
          <w:position w:val="0"/>
          <w:sz w:val="28"/>
          <w:shd w:fill="auto" w:val="clear"/>
        </w:rPr>
        <w:t xml:space="preserve">от 27.05.2016г. без наличия финансовых средств с SRL </w:t>
      </w:r>
      <w:r>
        <w:rPr>
          <w:rFonts w:ascii="Times New Roman" w:hAnsi="Times New Roman" w:cs="Times New Roman" w:eastAsia="Times New Roman"/>
          <w:color w:val="auto"/>
          <w:spacing w:val="0"/>
          <w:position w:val="0"/>
          <w:sz w:val="28"/>
          <w:shd w:fill="auto" w:val="clear"/>
        </w:rPr>
        <w:t xml:space="preserve">«Satori Trans»  </w:t>
      </w:r>
      <w:r>
        <w:rPr>
          <w:rFonts w:ascii="Times New Roman" w:hAnsi="Times New Roman" w:cs="Times New Roman" w:eastAsia="Times New Roman"/>
          <w:color w:val="auto"/>
          <w:spacing w:val="0"/>
          <w:position w:val="0"/>
          <w:sz w:val="28"/>
          <w:shd w:fill="auto" w:val="clear"/>
        </w:rPr>
        <w:t xml:space="preserve">был заключен договор 18.12.2019г. , а также  договор не был зарегистрирован в казначействе (нет плана финансирования), следовательно в соответствии с п.23. Положение о государственной закупке небольшой стоимости  оно не имеет юридической силы. </w:t>
      </w:r>
    </w:p>
    <w:p>
      <w:pPr>
        <w:tabs>
          <w:tab w:val="left" w:pos="2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tabs>
          <w:tab w:val="left" w:pos="2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По результатам проведенной проверки Территориального управления финансового инспектирования по данному факту по указанным нарушениям направить материалы в НЦБК для привлечения к ответственности в соответствии с законом.</w:t>
      </w:r>
    </w:p>
    <w:p>
      <w:pPr>
        <w:tabs>
          <w:tab w:val="left" w:pos="2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Чернев А.П.)</w:t>
      </w:r>
    </w:p>
    <w:p>
      <w:pPr>
        <w:tabs>
          <w:tab w:val="left" w:pos="26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Оплату произвести за счет виновных лиц допустивших нарушение.</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4/9.</w:t>
      </w:r>
      <w:r>
        <w:rPr>
          <w:rFonts w:ascii="Times New Roman" w:hAnsi="Times New Roman" w:cs="Times New Roman" w:eastAsia="Times New Roman"/>
          <w:b/>
          <w:color w:val="auto"/>
          <w:spacing w:val="0"/>
          <w:position w:val="0"/>
          <w:sz w:val="28"/>
          <w:shd w:fill="auto" w:val="clear"/>
        </w:rPr>
        <w:t xml:space="preserve">О рассмотрении ходатайства примара об  утверждении в штатное расписание дополнительных 2.5 единиц специалистов в центр информирования и обслуживания населения.</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приняли, примите уже и штаты.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достаточно штатов для выполнения тех обязанностей, которые утверждены.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п. l)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400" w:line="240"/>
        <w:ind w:right="0" w:left="36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Отказать в  ходатайстве примара об  утверждении в штатном расписании дополнительных 2.5 единиц специалистов в центр информирования и обслуживания населения , так как утвержденные 0.5 ставки   соответствуют объемам  выполнения работ.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63"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4/10.</w:t>
      </w:r>
      <w:r>
        <w:rPr>
          <w:rFonts w:ascii="Times New Roman" w:hAnsi="Times New Roman" w:cs="Times New Roman" w:eastAsia="Times New Roman"/>
          <w:b/>
          <w:color w:val="auto"/>
          <w:spacing w:val="0"/>
          <w:position w:val="0"/>
          <w:sz w:val="28"/>
          <w:shd w:fill="auto" w:val="clear"/>
        </w:rPr>
        <w:t xml:space="preserve">О рассмотрении заявления Ковалжи Лидии </w:t>
      </w:r>
    </w:p>
    <w:p>
      <w:pPr>
        <w:tabs>
          <w:tab w:val="left" w:pos="363"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восстановлению полной ставки курьера.</w:t>
      </w:r>
    </w:p>
    <w:p>
      <w:pPr>
        <w:spacing w:before="0" w:after="20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Ковалжи Л.В. (курьер примэрии):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Хочу обратиться к Вам.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штаты утвержденные. Мы не будем сейчас каждую единицу выслушивать.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Ковалжи Л.В. (курьер примэрии):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Дайте пожалуйста, слова.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Таушанжи Р.Ф.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каком основании вы ей сокращаете 0.5 ставки? У нее , что километраж уменьшился, или ей выдали машину?</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с 2011 по 2015гг.вообще курьера не было.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Таушанжи Р.Ф.  (советник):</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если его утвердили, зачем его потом сокращать?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Ковалжи Л.В. (курьер примэрии):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вдова, нахожусь на учете в онкологическом институте, имею внучку под опекой,  на каком основании вы меня оставляете на 0.5 ставки 900 лей. Я, когда отнесла Александре Ильиничны документы, спросила ее,  на каком основании Вы меня сокращаете? Она мне сказала, что я перед каждыми выборами перед Виктором Николаевичем танцую. Мне бы хотелось знать, какие это танцы я танцую?  Никакие законы по выборам я  не нарушала.</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 В.И.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Обращаюсь к вам, Ольга Филипповна! Почему Вы всем затыкаете рот? Я , когда был председателем я давал слово всем.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Этот человек находится у меня в подчинении. Есть много моментов, когда курьер нужен и после обеда в примэрии. У нее самая маленькая зарплата.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п. l)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4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tabs>
          <w:tab w:val="left" w:pos="28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Оставить без изменений 0,5 ставки курьера, в соответствии с  ранее  утверждённым   штатным расписанием.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4/11.</w:t>
      </w:r>
      <w:r>
        <w:rPr>
          <w:rFonts w:ascii="Times New Roman" w:hAnsi="Times New Roman" w:cs="Times New Roman" w:eastAsia="Times New Roman"/>
          <w:b/>
          <w:color w:val="auto"/>
          <w:spacing w:val="0"/>
          <w:position w:val="0"/>
          <w:sz w:val="28"/>
          <w:shd w:fill="auto" w:val="clear"/>
        </w:rPr>
        <w:t xml:space="preserve">Об оказании материальной помощи жителям</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 Вулканешты, согласно поданным заявлениям.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Внести исправление Терзи и Арабаджи оказать помощь по 1000 лей.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п.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4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Оказать материальную помощь, согласно списка  </w:t>
      </w:r>
      <w:r>
        <w:rPr>
          <w:rFonts w:ascii="Times New Roman" w:hAnsi="Times New Roman" w:cs="Times New Roman" w:eastAsia="Times New Roman"/>
          <w:color w:val="FF0000"/>
          <w:spacing w:val="0"/>
          <w:position w:val="0"/>
          <w:sz w:val="28"/>
          <w:shd w:fill="auto" w:val="clear"/>
        </w:rPr>
        <w:t xml:space="preserve">Ст._272600 группа 1070 вид деятельности: О 11176  в сумме_17,0 т.л.___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жителей на оказание материальной помощи:</w:t>
      </w:r>
    </w:p>
    <w:p>
      <w:pPr>
        <w:tabs>
          <w:tab w:val="left" w:pos="26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Иорданов Н.В. - ул. Жукова 29 - отказать (есть трудоспособные члены семьи)</w:t>
      </w: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Сербинова Валентина - ул.50 лет Октября 15/5- 500 лей.</w:t>
      </w:r>
    </w:p>
    <w:p>
      <w:pPr>
        <w:tabs>
          <w:tab w:val="left" w:pos="29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Чебан Прасковья - ул. Сов. Армии 181-600лей.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Арабаджи Лилия - ул. Никутова 10-  1000лей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Статник Анатолий - ул.Румянцева 9 кв 6- отказать (работает у частников)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Чобану М.Д.- ул. Комарова 9/1- отказать</w:t>
      </w: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Терзи П.Н.- ул. Садовая 17- 1000 лей</w:t>
      </w:r>
    </w:p>
    <w:p>
      <w:pPr>
        <w:tabs>
          <w:tab w:val="left" w:pos="29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Петку К.Д.- ул. Мира 6 - отказать.</w:t>
      </w: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Ангиш Пантелей - пер.28 июня21- отказать (есть трудоспособные члены семьи)</w:t>
      </w: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Ненашева Анна Г.- ул. Сов. Армии 98- 600лей</w:t>
      </w:r>
    </w:p>
    <w:p>
      <w:pPr>
        <w:tabs>
          <w:tab w:val="left" w:pos="2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Павлиогло Ел.Г.- ул. Румянцева 6/2- отказать( работает у частников)</w:t>
      </w:r>
    </w:p>
    <w:p>
      <w:pPr>
        <w:tabs>
          <w:tab w:val="left" w:pos="2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Озгулер Ольга - Ул. Ленина 18 - отказать ( есть трудоспособные члены семьи)</w:t>
      </w:r>
    </w:p>
    <w:p>
      <w:pPr>
        <w:tabs>
          <w:tab w:val="left" w:pos="39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Статник Т.К.- ул. Ватутина 21/5 - отказать</w:t>
      </w:r>
    </w:p>
    <w:p>
      <w:pPr>
        <w:tabs>
          <w:tab w:val="left" w:pos="40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Топал Кристина Г.- ул.Никутова 3- отказать (работает)</w:t>
      </w:r>
    </w:p>
    <w:p>
      <w:pPr>
        <w:tabs>
          <w:tab w:val="left" w:pos="39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Доцу Раиса С - Ул. Кагульская 40 - 1000 лей</w:t>
      </w:r>
    </w:p>
    <w:p>
      <w:pPr>
        <w:tabs>
          <w:tab w:val="left" w:pos="39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Бозбей Петр- ул.Б.Главана 45 - 300 лей</w:t>
      </w:r>
    </w:p>
    <w:p>
      <w:pPr>
        <w:tabs>
          <w:tab w:val="left" w:pos="40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Чивга Евгений - ул.25 Съезда 15- 1000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Кайряк Мария - ул.Кагульская 14- 1000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Пашко Владимир - ул.О. Кошевого 15 -отказать (есть трудоспособные члены семьи)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Карамиля Евгения - ул.Терешкова 48 -1000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Кышлалы Неонелия  -ул.Ленина 108 кв 2- отказать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w:t>
      </w:r>
      <w:r>
        <w:rPr>
          <w:rFonts w:ascii="Times New Roman" w:hAnsi="Times New Roman" w:cs="Times New Roman" w:eastAsia="Times New Roman"/>
          <w:color w:val="auto"/>
          <w:spacing w:val="0"/>
          <w:position w:val="0"/>
          <w:sz w:val="28"/>
          <w:shd w:fill="auto" w:val="clear"/>
        </w:rPr>
        <w:t xml:space="preserve">Савастин Анна-ул. Фрунзе 94- 1000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w:t>
      </w:r>
      <w:r>
        <w:rPr>
          <w:rFonts w:ascii="Times New Roman" w:hAnsi="Times New Roman" w:cs="Times New Roman" w:eastAsia="Times New Roman"/>
          <w:color w:val="auto"/>
          <w:spacing w:val="0"/>
          <w:position w:val="0"/>
          <w:sz w:val="28"/>
          <w:shd w:fill="auto" w:val="clear"/>
        </w:rPr>
        <w:t xml:space="preserve">Димитриди Лучия - ул.Щорса 40- 1000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w:t>
      </w:r>
      <w:r>
        <w:rPr>
          <w:rFonts w:ascii="Times New Roman" w:hAnsi="Times New Roman" w:cs="Times New Roman" w:eastAsia="Times New Roman"/>
          <w:color w:val="auto"/>
          <w:spacing w:val="0"/>
          <w:position w:val="0"/>
          <w:sz w:val="28"/>
          <w:shd w:fill="auto" w:val="clear"/>
        </w:rPr>
        <w:t xml:space="preserve">Тамбыя Мария - ул.Сов. Армии 81- отказать (есть трудоспособные члены семьи)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Кантаржиу Михаил - пер.Садовая 29- 300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Памукчу Евгений - ул.25 лет Молдавии 71- 1000лей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w:t>
      </w:r>
      <w:r>
        <w:rPr>
          <w:rFonts w:ascii="Times New Roman" w:hAnsi="Times New Roman" w:cs="Times New Roman" w:eastAsia="Times New Roman"/>
          <w:color w:val="auto"/>
          <w:spacing w:val="0"/>
          <w:position w:val="0"/>
          <w:sz w:val="28"/>
          <w:shd w:fill="auto" w:val="clear"/>
        </w:rPr>
        <w:t xml:space="preserve">Памукчу Елена- ул.25 лет Молдавии 71 - 1000лей</w:t>
      </w:r>
    </w:p>
    <w:p>
      <w:pPr>
        <w:tabs>
          <w:tab w:val="left" w:pos="42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w:t>
      </w:r>
      <w:r>
        <w:rPr>
          <w:rFonts w:ascii="Times New Roman" w:hAnsi="Times New Roman" w:cs="Times New Roman" w:eastAsia="Times New Roman"/>
          <w:color w:val="auto"/>
          <w:spacing w:val="0"/>
          <w:position w:val="0"/>
          <w:sz w:val="28"/>
          <w:shd w:fill="auto" w:val="clear"/>
        </w:rPr>
        <w:t xml:space="preserve">Памукчу Г.Дм.- ул. Кирова 9- 600 лей</w:t>
      </w:r>
    </w:p>
    <w:p>
      <w:pPr>
        <w:tabs>
          <w:tab w:val="left" w:pos="42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Чакыр Екатерина - пер.Садовый,  29- 600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Караян Николай  - ул.Свердлова 21- 1000 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Кисаков Борис - ул.Свердлова 54- 1000 лей</w:t>
      </w:r>
    </w:p>
    <w:p>
      <w:pPr>
        <w:tabs>
          <w:tab w:val="left" w:pos="41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w:t>
      </w:r>
      <w:r>
        <w:rPr>
          <w:rFonts w:ascii="Times New Roman" w:hAnsi="Times New Roman" w:cs="Times New Roman" w:eastAsia="Times New Roman"/>
          <w:color w:val="auto"/>
          <w:spacing w:val="0"/>
          <w:position w:val="0"/>
          <w:sz w:val="28"/>
          <w:shd w:fill="auto" w:val="clear"/>
        </w:rPr>
        <w:t xml:space="preserve">Памукчу Мария Мих- ул. Энергетиков 8 - 500 лей</w:t>
      </w:r>
    </w:p>
    <w:p>
      <w:pPr>
        <w:tabs>
          <w:tab w:val="left" w:pos="40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w:t>
      </w:r>
      <w:r>
        <w:rPr>
          <w:rFonts w:ascii="Times New Roman" w:hAnsi="Times New Roman" w:cs="Times New Roman" w:eastAsia="Times New Roman"/>
          <w:color w:val="auto"/>
          <w:spacing w:val="0"/>
          <w:position w:val="0"/>
          <w:sz w:val="28"/>
          <w:shd w:fill="auto" w:val="clear"/>
        </w:rPr>
        <w:t xml:space="preserve">Келя Мих.Б.- Ул. Энергетиков 19- 500 лей</w:t>
      </w:r>
    </w:p>
    <w:p>
      <w:pPr>
        <w:tabs>
          <w:tab w:val="left" w:pos="42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w:t>
      </w:r>
      <w:r>
        <w:rPr>
          <w:rFonts w:ascii="Times New Roman" w:hAnsi="Times New Roman" w:cs="Times New Roman" w:eastAsia="Times New Roman"/>
          <w:color w:val="auto"/>
          <w:spacing w:val="0"/>
          <w:position w:val="0"/>
          <w:sz w:val="28"/>
          <w:shd w:fill="auto" w:val="clear"/>
        </w:rPr>
        <w:t xml:space="preserve">Дизгинжили Федор - ул. Энергетиков 33- 500 лей.</w:t>
      </w:r>
    </w:p>
    <w:p>
      <w:pPr>
        <w:tabs>
          <w:tab w:val="left" w:pos="42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»- 19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Алдя Ф.А , Топал Н.Н., Колиогло М.А., Чернев В.И.,  Холбан А.П. Таушанжи Р.Ф, Станчу В.П.)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»- 3 (</w:t>
      </w:r>
      <w:r>
        <w:rPr>
          <w:rFonts w:ascii="Times New Roman" w:hAnsi="Times New Roman" w:cs="Times New Roman" w:eastAsia="Times New Roman"/>
          <w:color w:val="auto"/>
          <w:spacing w:val="0"/>
          <w:position w:val="0"/>
          <w:sz w:val="20"/>
          <w:shd w:fill="auto" w:val="clear"/>
        </w:rPr>
        <w:t xml:space="preserve">Чернев А.П., Казаны Н.П., Червен Л.Г.)</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4/12. </w:t>
      </w:r>
      <w:r>
        <w:rPr>
          <w:rFonts w:ascii="Times New Roman" w:hAnsi="Times New Roman" w:cs="Times New Roman" w:eastAsia="Times New Roman"/>
          <w:b/>
          <w:color w:val="auto"/>
          <w:spacing w:val="0"/>
          <w:position w:val="0"/>
          <w:sz w:val="28"/>
          <w:shd w:fill="auto" w:val="clear"/>
        </w:rPr>
        <w:t xml:space="preserve">О рассмотрении ходатайства Международного Союза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Наследники Победы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 принятии на баланс Памятника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воинского захоронения  памяти погибшего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красноармейца Дьякана Ивана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территории Вулканештского ЗСП.</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И.о. примара г.Вулканешты  обратиться  с ходатайством в  адрес Министерства культуры о принятии на баланс Памятника  воинского захоронения  памяти погибшего красноармейца Дьякана Ивана на территории Вулканештского ЗСП.</w:t>
      </w:r>
    </w:p>
    <w:p>
      <w:pPr>
        <w:tabs>
          <w:tab w:val="left" w:pos="172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left" w:pos="172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tab/>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»- 23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282"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4/13.</w:t>
      </w:r>
      <w:r>
        <w:rPr>
          <w:rFonts w:ascii="Times New Roman" w:hAnsi="Times New Roman" w:cs="Times New Roman" w:eastAsia="Times New Roman"/>
          <w:b/>
          <w:color w:val="auto"/>
          <w:spacing w:val="0"/>
          <w:position w:val="0"/>
          <w:sz w:val="28"/>
          <w:shd w:fill="auto" w:val="clear"/>
        </w:rPr>
        <w:t xml:space="preserve">О рассмотрении предписания Территориального </w:t>
      </w:r>
    </w:p>
    <w:p>
      <w:pPr>
        <w:tabs>
          <w:tab w:val="left" w:pos="282"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Управления финансового инспектирования по итогам</w:t>
      </w:r>
    </w:p>
    <w:p>
      <w:pPr>
        <w:tabs>
          <w:tab w:val="left" w:pos="282"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проверки исполнения бюджета, сохранности и </w:t>
      </w:r>
    </w:p>
    <w:p>
      <w:pPr>
        <w:tabs>
          <w:tab w:val="left" w:pos="282"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управлении имуществом в примарии г.Вулканешты.</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Зачитал текст предписания.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Казаны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Предписание, какой характер носит,  куда должно быть отправлено?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принятия решения и к сведению. На сайте есть распоряжение примара, где примар должен был разработать План мероприятий.</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Предлагаю дополнить пункт 4 обратиться в судебную инстанцию о взыскании суммы 154331т.л с виновных лиц. В пункте 1 вместо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Согласиться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написать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Принять к сведению</w:t>
      </w:r>
      <w:r>
        <w:rPr>
          <w:rFonts w:ascii="Times New Roman" w:hAnsi="Times New Roman" w:cs="Times New Roman" w:eastAsia="Times New Roman"/>
          <w:color w:val="auto"/>
          <w:spacing w:val="0"/>
          <w:position w:val="0"/>
          <w:sz w:val="28"/>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основании предоставленного предписания по результатам проверки, рассмотрев доклад председателя комиссии, руководствуясь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Результаты проверки финансового инспектирования, принять к сведению.</w:t>
      </w:r>
    </w:p>
    <w:p>
      <w:pPr>
        <w:tabs>
          <w:tab w:val="left" w:pos="51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Выявленные недостатки устранить и лицам допустившим соответствующие нарушения (отмеченные в предписании) наложить дисциплинарные взыскание в соответствие с законом.</w:t>
      </w:r>
    </w:p>
    <w:p>
      <w:pPr>
        <w:tabs>
          <w:tab w:val="left" w:pos="52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Выявленные суммы переплаты по зарплате на сумму 54331.65 лей, признать, как значительной суммой нанесенного ущерба бюджету.</w:t>
      </w:r>
    </w:p>
    <w:p>
      <w:pPr>
        <w:tabs>
          <w:tab w:val="left" w:pos="3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Материалы по результатам проверки направить НЦБК для привлечения виновных лиц к ответственности в соответствии с Законом. Обратиться в судебную инстанцию о взыскании с виновных лиц выплаченных сумм 54331.65 лей.</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8"/>
          <w:shd w:fill="FFFF00"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tabs>
          <w:tab w:val="left" w:pos="546"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4/14.</w:t>
      </w:r>
      <w:r>
        <w:rPr>
          <w:rFonts w:ascii="Times New Roman" w:hAnsi="Times New Roman" w:cs="Times New Roman" w:eastAsia="Times New Roman"/>
          <w:b/>
          <w:color w:val="auto"/>
          <w:spacing w:val="0"/>
          <w:position w:val="0"/>
          <w:sz w:val="28"/>
          <w:shd w:fill="auto" w:val="clear"/>
        </w:rPr>
        <w:t xml:space="preserve">О распределении чистой </w:t>
      </w:r>
    </w:p>
    <w:p>
      <w:pPr>
        <w:keepNext w:val="true"/>
        <w:keepLines w:val="true"/>
        <w:tabs>
          <w:tab w:val="left" w:pos="546"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прибыли МП ЖКХ за 2020г.</w:t>
      </w:r>
    </w:p>
    <w:p>
      <w:pPr>
        <w:spacing w:before="0" w:after="20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Есть Админ. Совет.</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 (советник):</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законно  избранный Админ. Совет.</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обжаловано.</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Туфар Д.И. (советник): </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Зачем нужен руководитель, Админ.Совет что знает?</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Яников Ю.Д. :</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246 Законе написано, что Админ.Совет согласовывает. Админ.Совет наш не выходит на связь. Мы дали Вам ходатайство.</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начале Админ.Совет рассматривает и дает на утверждение гор.Совету.</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ходатайство МП ЖКХ (вх.</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426/4 </w:t>
      </w:r>
      <w:r>
        <w:rPr>
          <w:rFonts w:ascii="Times New Roman" w:hAnsi="Times New Roman" w:cs="Times New Roman" w:eastAsia="Times New Roman"/>
          <w:color w:val="auto"/>
          <w:spacing w:val="0"/>
          <w:position w:val="0"/>
          <w:sz w:val="28"/>
          <w:shd w:fill="auto" w:val="clear"/>
        </w:rPr>
        <w:t xml:space="preserve">от 29.04.2021г.), доклад председателя профильной комиссии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ст.5 , пунктом l)ч.(2) ст. 6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246 </w:t>
      </w:r>
      <w:r>
        <w:rPr>
          <w:rFonts w:ascii="Times New Roman" w:hAnsi="Times New Roman" w:cs="Times New Roman" w:eastAsia="Times New Roman"/>
          <w:color w:val="auto"/>
          <w:spacing w:val="0"/>
          <w:position w:val="0"/>
          <w:sz w:val="28"/>
          <w:shd w:fill="auto" w:val="clear"/>
        </w:rPr>
        <w:t xml:space="preserve">от 22.11.2017г. О государственном и муниципальном предприятиях, пунктом z)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Направить ходатайство МП ЖКХ о распределении чистой прибыли в адрес Административного Совета для рассмотрения и принятия решения в соответствии с законом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246 </w:t>
      </w:r>
      <w:r>
        <w:rPr>
          <w:rFonts w:ascii="Times New Roman" w:hAnsi="Times New Roman" w:cs="Times New Roman" w:eastAsia="Times New Roman"/>
          <w:color w:val="auto"/>
          <w:spacing w:val="0"/>
          <w:position w:val="0"/>
          <w:sz w:val="28"/>
          <w:shd w:fill="auto" w:val="clear"/>
        </w:rPr>
        <w:t xml:space="preserve">от 22.11.2017г. О государственном и муниципальном предприятиях.</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 Чернев А.П.)</w:t>
      </w: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4/15. </w:t>
      </w:r>
      <w:r>
        <w:rPr>
          <w:rFonts w:ascii="Times New Roman" w:hAnsi="Times New Roman" w:cs="Times New Roman" w:eastAsia="Times New Roman"/>
          <w:b/>
          <w:color w:val="auto"/>
          <w:spacing w:val="0"/>
          <w:position w:val="0"/>
          <w:sz w:val="28"/>
          <w:shd w:fill="auto" w:val="clear"/>
        </w:rPr>
        <w:t xml:space="preserve">О рассмотрении ходатайства МП Апэ- Канал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распределению чистой прибыли за 2020г.</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ходатайство МП Апэ Канал (вх.</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479/4 </w:t>
      </w:r>
      <w:r>
        <w:rPr>
          <w:rFonts w:ascii="Times New Roman" w:hAnsi="Times New Roman" w:cs="Times New Roman" w:eastAsia="Times New Roman"/>
          <w:color w:val="auto"/>
          <w:spacing w:val="0"/>
          <w:position w:val="0"/>
          <w:sz w:val="28"/>
          <w:shd w:fill="auto" w:val="clear"/>
        </w:rPr>
        <w:t xml:space="preserve">от 14.05.2021г.), доклад председателя профильной комиссии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руководствуясь ст.5 , пунктом l)ч.(2) ст. 6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246 </w:t>
      </w:r>
      <w:r>
        <w:rPr>
          <w:rFonts w:ascii="Times New Roman" w:hAnsi="Times New Roman" w:cs="Times New Roman" w:eastAsia="Times New Roman"/>
          <w:color w:val="auto"/>
          <w:spacing w:val="0"/>
          <w:position w:val="0"/>
          <w:sz w:val="28"/>
          <w:shd w:fill="auto" w:val="clear"/>
        </w:rPr>
        <w:t xml:space="preserve">от 22.11.2017г. О государственном и муниципальном предприятиях, пунктом z)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30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Направить ходатайство МП Апэ Канал о распределении чистой прибыли  в адрес Административного Совета для рассмотрения и принятия решения в соответствии с законом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246 </w:t>
      </w:r>
      <w:r>
        <w:rPr>
          <w:rFonts w:ascii="Times New Roman" w:hAnsi="Times New Roman" w:cs="Times New Roman" w:eastAsia="Times New Roman"/>
          <w:color w:val="auto"/>
          <w:spacing w:val="0"/>
          <w:position w:val="0"/>
          <w:sz w:val="28"/>
          <w:shd w:fill="auto" w:val="clear"/>
        </w:rPr>
        <w:t xml:space="preserve">от 22.11.2017г. О государственном и муниципальном предприятиях.</w:t>
      </w:r>
    </w:p>
    <w:p>
      <w:pPr>
        <w:tabs>
          <w:tab w:val="left" w:pos="306" w:leader="none"/>
        </w:tabs>
        <w:spacing w:before="0" w:after="40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 Чернев А.П.)</w:t>
      </w:r>
    </w:p>
    <w:p>
      <w:pPr>
        <w:tabs>
          <w:tab w:val="left" w:pos="306" w:leader="none"/>
        </w:tabs>
        <w:spacing w:before="0" w:after="4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4/16.</w:t>
      </w:r>
      <w:r>
        <w:rPr>
          <w:rFonts w:ascii="Times New Roman" w:hAnsi="Times New Roman" w:cs="Times New Roman" w:eastAsia="Times New Roman"/>
          <w:b/>
          <w:color w:val="auto"/>
          <w:spacing w:val="0"/>
          <w:position w:val="0"/>
          <w:sz w:val="28"/>
          <w:shd w:fill="auto" w:val="clear"/>
        </w:rPr>
        <w:t xml:space="preserve">О рассмотрении обращения Примэрии и местной коалиции по проведению оценки по выявлению лучших проектов подавших рамках участия проекта </w:t>
      </w:r>
      <w:r>
        <w:rPr>
          <w:rFonts w:ascii="Times New Roman" w:hAnsi="Times New Roman" w:cs="Times New Roman" w:eastAsia="Times New Roman"/>
          <w:b/>
          <w:color w:val="auto"/>
          <w:spacing w:val="0"/>
          <w:position w:val="0"/>
          <w:sz w:val="28"/>
          <w:shd w:fill="auto" w:val="clear"/>
        </w:rPr>
        <w:t xml:space="preserve">«Bugetul Mea» </w:t>
      </w:r>
      <w:r>
        <w:rPr>
          <w:rFonts w:ascii="Times New Roman" w:hAnsi="Times New Roman" w:cs="Times New Roman" w:eastAsia="Times New Roman"/>
          <w:b/>
          <w:color w:val="auto"/>
          <w:spacing w:val="0"/>
          <w:position w:val="0"/>
          <w:sz w:val="28"/>
          <w:shd w:fill="auto" w:val="clear"/>
        </w:rPr>
        <w:t xml:space="preserve">о выделении денежных средств в сумме 80.0 тыс лей, согласно представленных проектов.</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понятно, что за комиссия, как проводила оценку. Примэрия должна выйти с ходатайством о создании фонда, рассмотреть совместно с комиссией по строительству, но сегодня есть более важные вопросы. Можно сделать проекты и выйти на Совет. По памятной доске перед Полицией- это объект районный. Да, за детские полощадки, необходимо создать фонд, затем утвердить на Совете.</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Тютин Р.В. (житель г.Вулканешты):</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Гагаузии существует фонд возмещения контрибуций. Пусть городской Совет обратиться в НСГ 75% возмещается из центрального  бюджета.</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два года Вы ни один проект не пропустили. Какие проекты Вы предлагаете?! Это все останется нашему городу.</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Мухина О.Ф.:</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просят детскую площадку , нужна смета, для того, чтобы открыть это , нужен земельный участок отвести для этого. Вот эти процедуры не соблюдаются.</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Ионец С.Ф. (секретарь местной коалиции):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отправил Вам несколько запросов, не утвердили. На комиссии все поддержали, а потом... Тут нет политики! Очень прошу всех, эти 8 проектов написаны активными людьми нашего города, которые хотят что-то изменить в нашем городе. Эти проекты все хорошие. Эти 10тыс.лей от примэрии , плюс со своих денег до 6т.лей от каждой группы. Прошу поддержать этих активных граждан. В проекте есть все и смета в том числе.</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Казанжи Т.И. ( преподаватель лицея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Лучафэрул</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лидер неправительственной организации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Инициатива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лидер неправительственной организации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Наш Дом</w:t>
      </w:r>
      <w:r>
        <w:rPr>
          <w:rFonts w:ascii="Times New Roman" w:hAnsi="Times New Roman" w:cs="Times New Roman" w:eastAsia="Times New Roman"/>
          <w:b/>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выиграли не один проект, в числе таких- тренажеры в нашем парке и др. Тогда выиграли 16т.л., примэрия дала еще 26 т.л.Всегда нас городской Совет и примэрия поддерживали. Мы участвовали в проекте, финансируемом Германией 3 групп из г.Вулканешты. В них участвуют наши дети, они по 15 тыс.лей получают, 7 тыс.лей-взнос одного школ, от примэрии по 10тыс.лей. По ул.Гагарина и по ул.Фрунзе решили установить урны и другие проекты. Дети убирают, готовят пано о соблюдении порядка и любви к городу. Села через эти проекты выделили по 100-200 тыс.лей, а у нас в городе 80 тыс.лей выделить нельзя!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не отказываем. Примэрия не указывает источник финансирования.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Ионец С.Ф. (секретарь местной коалиции):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Есть сроки!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Пусть предложат источник финансирования и сметы.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Надежда Ивановна же сказала, что эти деньги из резервного фонда.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о резервном фонде они нам не дали.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Чернев В.И.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нелзя с резервного фонда выделить эти деньги?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можете указать и проголосовать сейчас.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доклад председателя комиссии, руководствуясь пунктом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278" w:leader="none"/>
        </w:tabs>
        <w:spacing w:before="0" w:after="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Примарии изыскать денежные средства  , предложить источник финансирования для создания фонда </w:t>
      </w:r>
      <w:r>
        <w:rPr>
          <w:rFonts w:ascii="Times New Roman" w:hAnsi="Times New Roman" w:cs="Times New Roman" w:eastAsia="Times New Roman"/>
          <w:color w:val="auto"/>
          <w:spacing w:val="0"/>
          <w:position w:val="0"/>
          <w:sz w:val="28"/>
          <w:shd w:fill="auto" w:val="clear"/>
        </w:rPr>
        <w:t xml:space="preserve">«Bugetul mea» </w:t>
      </w:r>
      <w:r>
        <w:rPr>
          <w:rFonts w:ascii="Times New Roman" w:hAnsi="Times New Roman" w:cs="Times New Roman" w:eastAsia="Times New Roman"/>
          <w:color w:val="auto"/>
          <w:spacing w:val="0"/>
          <w:position w:val="0"/>
          <w:sz w:val="28"/>
          <w:shd w:fill="auto" w:val="clear"/>
        </w:rPr>
        <w:t xml:space="preserve">для дальнейшего выделения денежных средств в виде контрибуции с последующим обращением в адрес городского Совета.</w:t>
      </w:r>
    </w:p>
    <w:p>
      <w:pPr>
        <w:tabs>
          <w:tab w:val="left" w:pos="298" w:leader="none"/>
        </w:tabs>
        <w:spacing w:before="0" w:after="1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Рассмотрение данных проектов необходимо  на совместных комиссиях комиссии по экономике, бюджету, финансам и развитию предпринимательства, торговле, бытовому обслуживанию  и комиссии  по коммунальному хозяйству, градостроительству промышленности транспорту и связям.</w:t>
      </w:r>
    </w:p>
    <w:p>
      <w:pPr>
        <w:tabs>
          <w:tab w:val="left" w:pos="461"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Алдя Ф.А , Топал Н.Н., Колиогло М.А., Червен Л.Г. Чернев В.И.,  Казаны Н.П., Холбан А.П. Туфар Д.И., Таушанжи Р.Ф, Станчу В.П., Чернев А.П.)</w:t>
      </w:r>
    </w:p>
    <w:p>
      <w:pPr>
        <w:tabs>
          <w:tab w:val="left" w:pos="461"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СОВЕТНИК ЧЕРВЕН Л.Г. ВЫШЛА. </w:t>
      </w:r>
    </w:p>
    <w:p>
      <w:pPr>
        <w:tabs>
          <w:tab w:val="left" w:pos="461"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461"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4/17.</w:t>
      </w:r>
      <w:r>
        <w:rPr>
          <w:rFonts w:ascii="Times New Roman" w:hAnsi="Times New Roman" w:cs="Times New Roman" w:eastAsia="Times New Roman"/>
          <w:b/>
          <w:color w:val="auto"/>
          <w:spacing w:val="0"/>
          <w:position w:val="0"/>
          <w:sz w:val="28"/>
          <w:shd w:fill="auto" w:val="clear"/>
        </w:rPr>
        <w:t xml:space="preserve">О передвижке бюджетных ассигнований.</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Выплатить  компенсацию местным выборным лицам за участие в заседаниях Совета в сумме 49750т.л.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49,75   </w:t>
      </w:r>
      <w:r>
        <w:rPr>
          <w:rFonts w:ascii="Times New Roman" w:hAnsi="Times New Roman" w:cs="Times New Roman" w:eastAsia="Times New Roman"/>
          <w:color w:val="auto"/>
          <w:spacing w:val="0"/>
          <w:position w:val="0"/>
          <w:sz w:val="28"/>
          <w:shd w:fill="auto" w:val="clear"/>
        </w:rPr>
        <w:t xml:space="preserve">тыс.лей  на группу 0111 программа 0301  вид деятельности 00005  аппарат  (А11176) ст.281900 (прочие текущие расходы) + 49,75 тыс.лей. (зарплата советников за 2020 год).</w:t>
      </w: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.Алдя Ф.А , Топал Н.Н., Колиогло М.А., Червен Л.Г. Чернев В.И.,  Казаны Н.П., Холбан А.П.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tabs>
          <w:tab w:val="left" w:pos="254" w:leader="none"/>
        </w:tabs>
        <w:spacing w:before="0" w:after="4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Оплатить ремонтные работы по уличному освещению ул. Комсомольская, Комарова, Тургенева, Озерная, Крянгэ, перекресток ул. Мира, Ананьева, перекресток ул. Кагульская до Крянгэ, План ул. Южная верхняя улица в сумме 198.92 тыс. лей </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.Алдя Ф.А , Топал Н.Н., Колиогло М.А., Чернев В.И.,  Холбан А.П.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Казаны Н.П.)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предложено не передвинуть, а оплатить за ремонт машины Шевроле и ВАЗ 21. В виду отсутствия планов отказать 21915т.л..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расходование денежных средств не по целевому назначению, превышение своих полномочий, по данному факту, материалы для привлечения к ответственности виновных лиц, направить в НЦБК.</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Станчу В.П.(советник):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Документы по ремонтным работам есть, чеки с автосервиса за ремонт автомобиля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Прежде должно быть  счет и  решение Совета.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Станчу В.П.(советник):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на дороге поломалась машина, что будем на дороге ждать решения Совета, когда совет соберется и скажет можно ремонтировать или нет?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жигули потрачено 19 тыс.лей, может такое быть? Он испортился по дороге или где? Шевроле один год, сколько работы она сделала, что ходовая поломалась? Я Вам покажу перечень документов. Там как будто все детали полностью поменяли.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2107 </w:t>
      </w:r>
      <w:r>
        <w:rPr>
          <w:rFonts w:ascii="Times New Roman" w:hAnsi="Times New Roman" w:cs="Times New Roman" w:eastAsia="Times New Roman"/>
          <w:color w:val="auto"/>
          <w:spacing w:val="0"/>
          <w:position w:val="0"/>
          <w:sz w:val="28"/>
          <w:shd w:fill="auto" w:val="clear"/>
        </w:rPr>
        <w:t xml:space="preserve">может быть за ремонт 1тыс.долларов?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 В.И.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говорите перед тем как в сервис отдать, откуда решение Совета в этот момент? Мы цену ремонта на тот момент не знаем.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этого и существует городской Совет, который должен определить и принять в соответствии с законом. Никто не должен нарушать.</w:t>
      </w:r>
    </w:p>
    <w:p>
      <w:pPr>
        <w:tabs>
          <w:tab w:val="left" w:pos="254"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Топал Н.Н. (советник):</w:t>
      </w:r>
    </w:p>
    <w:p>
      <w:pPr>
        <w:tabs>
          <w:tab w:val="left" w:pos="2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Надо в пользу экономического агента принимать решение.</w:t>
      </w:r>
    </w:p>
    <w:p>
      <w:pPr>
        <w:tabs>
          <w:tab w:val="left" w:pos="2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Отказать в оплате за проведение ремонтных работ автомобилей Шевроле гос.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505 </w:t>
      </w:r>
      <w:r>
        <w:rPr>
          <w:rFonts w:ascii="Times New Roman" w:hAnsi="Times New Roman" w:cs="Times New Roman" w:eastAsia="Times New Roman"/>
          <w:color w:val="auto"/>
          <w:spacing w:val="0"/>
          <w:position w:val="0"/>
          <w:sz w:val="28"/>
          <w:shd w:fill="auto" w:val="clear"/>
        </w:rPr>
        <w:t xml:space="preserve">на сумму 5095 лей и автомобиль ВАЗ газ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403 </w:t>
      </w:r>
      <w:r>
        <w:rPr>
          <w:rFonts w:ascii="Times New Roman" w:hAnsi="Times New Roman" w:cs="Times New Roman" w:eastAsia="Times New Roman"/>
          <w:color w:val="auto"/>
          <w:spacing w:val="0"/>
          <w:position w:val="0"/>
          <w:sz w:val="28"/>
          <w:shd w:fill="auto" w:val="clear"/>
        </w:rPr>
        <w:t xml:space="preserve">на сумму 16820 лей на общую сумму 21915 лей в виду отсутствия решения городского Совета на проведения ремонтных работ и планов финансирования.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Обязать примара соблюдать закон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28.11.2006 г. и закона Р.М. об управлении публичной собственностью</w:t>
      </w:r>
      <w:r>
        <w:rPr>
          <w:rFonts w:ascii="Times New Roman" w:hAnsi="Times New Roman" w:cs="Times New Roman" w:eastAsia="Times New Roman"/>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расходование денежных средств не по целевому назначению, превышение своих полномочий, по данному факту, материалы для привлечения к ответственности виновных лиц, направить в НЦБК.</w:t>
      </w:r>
    </w:p>
    <w:p>
      <w:pPr>
        <w:tabs>
          <w:tab w:val="left" w:pos="2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Д.Ф.,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7.(</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Холбан А.П. Казаны Н.П.Туфар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»- 3 (</w:t>
      </w:r>
      <w:r>
        <w:rPr>
          <w:rFonts w:ascii="Times New Roman" w:hAnsi="Times New Roman" w:cs="Times New Roman" w:eastAsia="Times New Roman"/>
          <w:color w:val="auto"/>
          <w:spacing w:val="0"/>
          <w:position w:val="0"/>
          <w:sz w:val="20"/>
          <w:shd w:fill="auto" w:val="clear"/>
        </w:rPr>
        <w:t xml:space="preserve">Чернев А.П., Таушанжи Р.Ф., Станчу В.П.)  </w:t>
      </w:r>
    </w:p>
    <w:p>
      <w:pPr>
        <w:tabs>
          <w:tab w:val="left" w:pos="2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8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Оплатить кредиторскую задолженность по капитальному ремонту передаточных установок </w:t>
      </w:r>
      <w:r>
        <w:rPr>
          <w:rFonts w:ascii="Times New Roman" w:hAnsi="Times New Roman" w:cs="Times New Roman" w:eastAsia="Times New Roman"/>
          <w:b/>
          <w:color w:val="auto"/>
          <w:spacing w:val="0"/>
          <w:position w:val="0"/>
          <w:sz w:val="28"/>
          <w:shd w:fill="auto" w:val="clear"/>
        </w:rPr>
        <w:t xml:space="preserve">SRL Dielectric </w:t>
      </w:r>
      <w:r>
        <w:rPr>
          <w:rFonts w:ascii="Times New Roman" w:hAnsi="Times New Roman" w:cs="Times New Roman" w:eastAsia="Times New Roman"/>
          <w:color w:val="auto"/>
          <w:spacing w:val="0"/>
          <w:position w:val="0"/>
          <w:sz w:val="28"/>
          <w:shd w:fill="auto" w:val="clear"/>
        </w:rPr>
        <w:t xml:space="preserve">по ремонту уличного освещение в сумме 56,2 тыс. лей :</w:t>
      </w:r>
    </w:p>
    <w:p>
      <w:pPr>
        <w:tabs>
          <w:tab w:val="left" w:pos="28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.Алдя Ф.А , Топал Н.Н., Колиогло М.А., Чернев В.И.,  Холбан А.П.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оконные рамы, двери и окна на прошлом заседании Совета выделяли 18 тыс.лей, сегодня опять. Предлагаем отказать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 была оплата за конструкцию , но оно не соответствовало требованиям проекта, все это сняли, надо по новому. Они не собирались брать это имущество.</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оплатили имущество, и плюс их еще сняли и ставят новые.</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изготовление окон и дверей оплатить, а сумму 11.9 тыс.лей отказать в оплате. Из 19 тыс.лей оплатить 7 тыс.лей. Всего 19.5 тыс.лей.</w:t>
      </w:r>
    </w:p>
    <w:p>
      <w:pPr>
        <w:tabs>
          <w:tab w:val="left" w:pos="28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Оплатить  сумму 7 тыс.лей за  изготовление и установку двух окон и перегородок на первом этаже здания примарии.  В сумме 11.9 тыс.лей отказать в оплате в виду отсутствия решения городского Совета на изготовление и отсутствия плана финансирования.</w:t>
      </w:r>
    </w:p>
    <w:p>
      <w:pPr>
        <w:tabs>
          <w:tab w:val="left" w:pos="28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»- 16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»- 6 </w:t>
      </w:r>
      <w:r>
        <w:rPr>
          <w:rFonts w:ascii="Times New Roman" w:hAnsi="Times New Roman" w:cs="Times New Roman" w:eastAsia="Times New Roman"/>
          <w:color w:val="auto"/>
          <w:spacing w:val="0"/>
          <w:position w:val="0"/>
          <w:sz w:val="20"/>
          <w:shd w:fill="auto" w:val="clear"/>
        </w:rPr>
        <w:t xml:space="preserve">советников.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35,13   </w:t>
      </w:r>
      <w:r>
        <w:rPr>
          <w:rFonts w:ascii="Times New Roman" w:hAnsi="Times New Roman" w:cs="Times New Roman" w:eastAsia="Times New Roman"/>
          <w:color w:val="auto"/>
          <w:spacing w:val="0"/>
          <w:position w:val="0"/>
          <w:sz w:val="28"/>
          <w:shd w:fill="auto" w:val="clear"/>
        </w:rPr>
        <w:t xml:space="preserve">тыс.лей  на группу 0911 программа 8802  вид деятельности 00199 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(09414) </w:t>
      </w:r>
      <w:r>
        <w:rPr>
          <w:rFonts w:ascii="Times New Roman" w:hAnsi="Times New Roman" w:cs="Times New Roman" w:eastAsia="Times New Roman"/>
          <w:color w:val="auto"/>
          <w:spacing w:val="0"/>
          <w:position w:val="0"/>
          <w:sz w:val="28"/>
          <w:shd w:fill="auto" w:val="clear"/>
        </w:rPr>
        <w:t xml:space="preserve">ст. 222500( текущий ремонт) + 13,6 тыс.лей, ст 222400 ( транспортные расходы) + 0,75 тыс.лей, ст.337110(строительные материалы) + 20,78 тыс.лей,  (Trabex service ремонтные работы по трубопроводу подачи тепла в здание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-22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Приобретение бойлера в дет.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 сумме 1. 56 т.л.(п.6.)</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-22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Замена датчиков давление в реабилитационном центре в сумме 3.810 т.л.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-22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Замена насоса водного дет. сада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в сумме 6,87 т.л.</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-21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Примэрия предложила оплату  за так называемый тех.надзор. На комиссии никаких первичных документов не было представлено. приняли решение дать разрешение на эти виды работ, но, когда представили нам первичные документы, из этих улиц ни одна улица у нас не была утверждена по дорожному фонду. Поэтому предлагаю отказать.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Станчу В.П.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только оплата технадзора, это еще и контрибуция по освещению.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дальше.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b/>
          <w:color w:val="auto"/>
          <w:spacing w:val="0"/>
          <w:position w:val="0"/>
          <w:sz w:val="28"/>
          <w:shd w:fill="auto" w:val="clear"/>
        </w:rPr>
        <w:t xml:space="preserve">     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Отказать в оплате за технический надзор по ремонту дорожных покрытий в сумме 21.53 тыс. лей  и в дальнейшем соблюдать перечни улиц, утвержденные для ремонта городским Советом.</w:t>
      </w:r>
    </w:p>
    <w:p>
      <w:pPr>
        <w:keepNext w:val="true"/>
        <w:keepLines w:val="true"/>
        <w:spacing w:before="0" w:after="18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Холбан А.П. Туфар Д.И. Чернев А.П., Таушанжи Р.Ф., Станчу В.П.)  </w:t>
      </w:r>
    </w:p>
    <w:p>
      <w:pPr>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Приобретение бойлера в дет.сад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 сумме 1560 тыслей </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64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Монтаж натяжителей по проекту модернизации и расширение сетей уличного освещение ст. Вулканешты в сумме 20.9 т.л. </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Отказать в виду отсутствие решение городского Совета на выполнение данных видов работ и отсутствие источника финансирования в :</w:t>
      </w:r>
    </w:p>
    <w:p>
      <w:pPr>
        <w:tabs>
          <w:tab w:val="left" w:pos="26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Проектной документация Реконструкция ул. Котовского в сумме 78.0 тыс.лей ;</w:t>
      </w:r>
    </w:p>
    <w:p>
      <w:pPr>
        <w:tabs>
          <w:tab w:val="left" w:pos="2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Экспертизе проектной документации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Реконструкция ул. Котовского" в сумме 3,2 тыс. лей.</w:t>
      </w:r>
    </w:p>
    <w:p>
      <w:pPr>
        <w:tabs>
          <w:tab w:val="left" w:pos="2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Холбан А.П. Туфар Д.И. Чернев А.П., Таушанжи Р.Ф., Станчу В.П.)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14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Оплата кредиторской задолженности, согласно акта проверки SRL LUCOIL Moldova в суме 5,5 тыс.лей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Оплата кредиторской задолженности согласно акта проверки кредиторской задолженности SRL SATORI TRANS в сумме 9,8 тыс лей</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tabs>
          <w:tab w:val="left" w:pos="4950" w:leader="none"/>
        </w:tabs>
        <w:spacing w:before="0" w:after="18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СОВЕТНИК ХОЛБАН А.П. ВЫШЛА</w:t>
        <w:tab/>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Оплатить за регистрацию недвижимости, капитальные расходы на топографо-геодезические, картографические и кадастровые работы музея и клуба ст. Вулканешты в сумме 3 тыс.лей </w:t>
      </w:r>
    </w:p>
    <w:p>
      <w:pPr>
        <w:spacing w:before="0" w:after="0" w:line="240"/>
        <w:ind w:right="0" w:left="360" w:firstLine="0"/>
        <w:jc w:val="both"/>
        <w:rPr>
          <w:rFonts w:ascii="Times New Roman" w:hAnsi="Times New Roman" w:cs="Times New Roman" w:eastAsia="Times New Roman"/>
          <w:color w:val="auto"/>
          <w:spacing w:val="0"/>
          <w:position w:val="0"/>
          <w:sz w:val="28"/>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доклад председателя комиссии, руководствуясь пунктом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tabs>
          <w:tab w:val="left" w:pos="46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Выплатить  компенсацию местным выборным лицам за участие в заседаниях Совета в сумме 49750т.л.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49,75   </w:t>
      </w:r>
      <w:r>
        <w:rPr>
          <w:rFonts w:ascii="Times New Roman" w:hAnsi="Times New Roman" w:cs="Times New Roman" w:eastAsia="Times New Roman"/>
          <w:color w:val="auto"/>
          <w:spacing w:val="0"/>
          <w:position w:val="0"/>
          <w:sz w:val="28"/>
          <w:shd w:fill="auto" w:val="clear"/>
        </w:rPr>
        <w:t xml:space="preserve">тыс.лей  на группу 0111 программа 0301  вид деятельности 00005  аппарат  (А11176) ст.281900 (прочие текущие расходы) + 49,75 тыс.лей. (зарплата советников за 2020 год).</w:t>
      </w: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советника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.Алдя Ф.А , Топал Н.Н., Колиогло М.А., Червен Л.Г. Чернев В.И.,  Казаны Н.П.,.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5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54" w:leader="none"/>
        </w:tabs>
        <w:spacing w:before="0" w:after="4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Оплатить ремонтные работы по уличному освещению ул. Комсомольская, Комарова, Тургенева, Озерная, Крянгэ, перекресток ул. Мира, Ананьева, перекресток ул. Кагульская до Крянгэ, План ул. Южная верхняя улица в сумме 198.92 тыс. лей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198,92   </w:t>
      </w:r>
      <w:r>
        <w:rPr>
          <w:rFonts w:ascii="Times New Roman" w:hAnsi="Times New Roman" w:cs="Times New Roman" w:eastAsia="Times New Roman"/>
          <w:color w:val="auto"/>
          <w:spacing w:val="0"/>
          <w:position w:val="0"/>
          <w:sz w:val="28"/>
          <w:shd w:fill="auto" w:val="clear"/>
        </w:rPr>
        <w:t xml:space="preserve">тыс.лей  на группу 0640 программа 7505  вид деятельности 00335  уличное освещение  (Е11176)  ст. 313120 (капитальный ремонт передаточных установок) + 198,92  тыс.лей.(ремонт уличного освещения ул. Комсомольская, Комарова, Тургенева, Озерная, Крянгэ, перекресток ул. Ленина и Ананьева, перекресток ул. Кагульская до Крянгэ, План ул Южная верхняя улица).</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»- 20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.Алдя Ф.А , Топал Н.Н., Колиогло М.А., Чернев В.И.,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Казаны Н.П.)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2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Отказать в оплате за проведение ремонтных работ автомобилей Шевроле гос.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505 </w:t>
      </w:r>
      <w:r>
        <w:rPr>
          <w:rFonts w:ascii="Times New Roman" w:hAnsi="Times New Roman" w:cs="Times New Roman" w:eastAsia="Times New Roman"/>
          <w:color w:val="auto"/>
          <w:spacing w:val="0"/>
          <w:position w:val="0"/>
          <w:sz w:val="28"/>
          <w:shd w:fill="auto" w:val="clear"/>
        </w:rPr>
        <w:t xml:space="preserve">на сумму 5095 лей и автомобиль ВАЗ газ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403 </w:t>
      </w:r>
      <w:r>
        <w:rPr>
          <w:rFonts w:ascii="Times New Roman" w:hAnsi="Times New Roman" w:cs="Times New Roman" w:eastAsia="Times New Roman"/>
          <w:color w:val="auto"/>
          <w:spacing w:val="0"/>
          <w:position w:val="0"/>
          <w:sz w:val="28"/>
          <w:shd w:fill="auto" w:val="clear"/>
        </w:rPr>
        <w:t xml:space="preserve">на сумму 16820 лей на общую сумму 21915 лей в виду отсутствия решения городского Совета на проведения ремонтных работ и планов финансирования.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Обязать примара соблюдать закон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28.11.2006 г. и закона Р.М. об управлении публичной собственностью</w:t>
      </w:r>
      <w:r>
        <w:rPr>
          <w:rFonts w:ascii="Times New Roman" w:hAnsi="Times New Roman" w:cs="Times New Roman" w:eastAsia="Times New Roman"/>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расходование денежных средств не по целевому назначению, превышение своих полномочий, по данному факту, материалы для привлечения к ответственности виновных лиц, направить в НЦБК.</w:t>
      </w:r>
    </w:p>
    <w:p>
      <w:pPr>
        <w:tabs>
          <w:tab w:val="left" w:pos="2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6.(</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Холбан А.П. Туфар Д.И.)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»- 3 (</w:t>
      </w:r>
      <w:r>
        <w:rPr>
          <w:rFonts w:ascii="Times New Roman" w:hAnsi="Times New Roman" w:cs="Times New Roman" w:eastAsia="Times New Roman"/>
          <w:color w:val="auto"/>
          <w:spacing w:val="0"/>
          <w:position w:val="0"/>
          <w:sz w:val="20"/>
          <w:shd w:fill="auto" w:val="clear"/>
        </w:rPr>
        <w:t xml:space="preserve">Чернев А.П., Таушанжи Р.Ф., Станчу В.П.)  </w:t>
      </w:r>
    </w:p>
    <w:p>
      <w:pPr>
        <w:tabs>
          <w:tab w:val="left" w:pos="2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8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Оплатить кредиторскую задолженность по капитальному ремонту передаточных установок </w:t>
      </w:r>
      <w:r>
        <w:rPr>
          <w:rFonts w:ascii="Times New Roman" w:hAnsi="Times New Roman" w:cs="Times New Roman" w:eastAsia="Times New Roman"/>
          <w:b/>
          <w:color w:val="auto"/>
          <w:spacing w:val="0"/>
          <w:position w:val="0"/>
          <w:sz w:val="28"/>
          <w:shd w:fill="auto" w:val="clear"/>
        </w:rPr>
        <w:t xml:space="preserve">SRL Dielectric </w:t>
      </w:r>
      <w:r>
        <w:rPr>
          <w:rFonts w:ascii="Times New Roman" w:hAnsi="Times New Roman" w:cs="Times New Roman" w:eastAsia="Times New Roman"/>
          <w:color w:val="auto"/>
          <w:spacing w:val="0"/>
          <w:position w:val="0"/>
          <w:sz w:val="28"/>
          <w:shd w:fill="auto" w:val="clear"/>
        </w:rPr>
        <w:t xml:space="preserve">по ремонту уличного освещение в сумме 56,2 тыс. лей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56,2   </w:t>
      </w:r>
      <w:r>
        <w:rPr>
          <w:rFonts w:ascii="Times New Roman" w:hAnsi="Times New Roman" w:cs="Times New Roman" w:eastAsia="Times New Roman"/>
          <w:color w:val="auto"/>
          <w:spacing w:val="0"/>
          <w:position w:val="0"/>
          <w:sz w:val="28"/>
          <w:shd w:fill="auto" w:val="clear"/>
        </w:rPr>
        <w:t xml:space="preserve">тыс.лей,  на группу 0640 программа 7505  вид деятельности 00335  аппарат  (Е11176)  ст. 313120  (капитальный ремонт передаточных установок) + 56,2  тыс.лей. (кредиторская задолженность по капитальный ремонт передаточных установок SRL Dielectric ).</w:t>
      </w:r>
    </w:p>
    <w:p>
      <w:pPr>
        <w:tabs>
          <w:tab w:val="left" w:pos="28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.Алдя Ф.А , Топал Н.Н., Колиогло М.А., Чернев В.И.,  Холбан А.П. Туфар Д.И., Таушанжи Р.Ф, Станчу В.П., Чернев А.П.)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tabs>
          <w:tab w:val="left" w:pos="28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Оплатить  сумму 7 тыс.лей за  изготовление и установку двух окон и перегородок на первом этаже здания примарии.  В сумме 11.9 тыс.лей отказать в оплате в виду отсутствия решения городского Совета на изготовление и отсутствия плана финансирования.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7,0   </w:t>
      </w:r>
      <w:r>
        <w:rPr>
          <w:rFonts w:ascii="Times New Roman" w:hAnsi="Times New Roman" w:cs="Times New Roman" w:eastAsia="Times New Roman"/>
          <w:color w:val="auto"/>
          <w:spacing w:val="0"/>
          <w:position w:val="0"/>
          <w:sz w:val="28"/>
          <w:shd w:fill="auto" w:val="clear"/>
        </w:rPr>
        <w:t xml:space="preserve">тыс.лей  на группу 0111 программа 0301  вид деятельности 00005  аппарат  (А11176)  ст. 311120 (капитальные ремонт зданий) + 7,0  тыс.лей. (2 окна на 1 этаже  примарии).</w:t>
      </w:r>
    </w:p>
    <w:p>
      <w:pPr>
        <w:tabs>
          <w:tab w:val="left" w:pos="28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»- 16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»- 6 </w:t>
      </w:r>
      <w:r>
        <w:rPr>
          <w:rFonts w:ascii="Times New Roman" w:hAnsi="Times New Roman" w:cs="Times New Roman" w:eastAsia="Times New Roman"/>
          <w:color w:val="auto"/>
          <w:spacing w:val="0"/>
          <w:position w:val="0"/>
          <w:sz w:val="20"/>
          <w:shd w:fill="auto" w:val="clear"/>
        </w:rPr>
        <w:t xml:space="preserve">советников.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35,13   </w:t>
      </w:r>
      <w:r>
        <w:rPr>
          <w:rFonts w:ascii="Times New Roman" w:hAnsi="Times New Roman" w:cs="Times New Roman" w:eastAsia="Times New Roman"/>
          <w:color w:val="auto"/>
          <w:spacing w:val="0"/>
          <w:position w:val="0"/>
          <w:sz w:val="28"/>
          <w:shd w:fill="auto" w:val="clear"/>
        </w:rPr>
        <w:t xml:space="preserve">тыс.лей  на группу 0911 программа 8802  вид деятельности 00199 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(09414) </w:t>
      </w:r>
      <w:r>
        <w:rPr>
          <w:rFonts w:ascii="Times New Roman" w:hAnsi="Times New Roman" w:cs="Times New Roman" w:eastAsia="Times New Roman"/>
          <w:color w:val="auto"/>
          <w:spacing w:val="0"/>
          <w:position w:val="0"/>
          <w:sz w:val="28"/>
          <w:shd w:fill="auto" w:val="clear"/>
        </w:rPr>
        <w:t xml:space="preserve">ст. 222500( текущий ремонт) + 13,6 тыс.лей, ст 222400 ( транспортные расходы) + 0,75 тыс.лей, ст.337110(строительные материалы) + 20,78 тыс.лей,  (Trabex service ремонтные работы по трубопроводу подачи тепла в здание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-21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Приобретение бойлера в дет.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 сумме 1. 56 т.л.(п.6.)</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1,56   </w:t>
      </w:r>
      <w:r>
        <w:rPr>
          <w:rFonts w:ascii="Times New Roman" w:hAnsi="Times New Roman" w:cs="Times New Roman" w:eastAsia="Times New Roman"/>
          <w:color w:val="auto"/>
          <w:spacing w:val="0"/>
          <w:position w:val="0"/>
          <w:sz w:val="28"/>
          <w:shd w:fill="auto" w:val="clear"/>
        </w:rPr>
        <w:t xml:space="preserve">тыс.лей  на группу 0911 программа 8802  вид деятельности 00199 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(09418)   </w:t>
      </w:r>
      <w:r>
        <w:rPr>
          <w:rFonts w:ascii="Times New Roman" w:hAnsi="Times New Roman" w:cs="Times New Roman" w:eastAsia="Times New Roman"/>
          <w:color w:val="auto"/>
          <w:spacing w:val="0"/>
          <w:position w:val="0"/>
          <w:sz w:val="28"/>
          <w:shd w:fill="auto" w:val="clear"/>
        </w:rPr>
        <w:t xml:space="preserve">ст.314110(покупка машин и оборудования) +1,56тыс лей,  (покупка бойлера д/с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-21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Замена датчиков давление в реабилитационном центре в сумме 3.810 т.л.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3,81   </w:t>
      </w:r>
      <w:r>
        <w:rPr>
          <w:rFonts w:ascii="Times New Roman" w:hAnsi="Times New Roman" w:cs="Times New Roman" w:eastAsia="Times New Roman"/>
          <w:color w:val="auto"/>
          <w:spacing w:val="0"/>
          <w:position w:val="0"/>
          <w:sz w:val="28"/>
          <w:shd w:fill="auto" w:val="clear"/>
        </w:rPr>
        <w:t xml:space="preserve">тыс.лей  на группу 1040 программа 9006 вид деятельности 00282(реабилитационный центр) ст. 222500 ( текущий ремонт) + 3,81 тыс.лей, (замена датчиков давления реабилитационный центр)</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-21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Замена насоса водного дет. сада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в сумме 6,87 т.л.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6,87   </w:t>
      </w:r>
      <w:r>
        <w:rPr>
          <w:rFonts w:ascii="Times New Roman" w:hAnsi="Times New Roman" w:cs="Times New Roman" w:eastAsia="Times New Roman"/>
          <w:color w:val="auto"/>
          <w:spacing w:val="0"/>
          <w:position w:val="0"/>
          <w:sz w:val="28"/>
          <w:shd w:fill="auto" w:val="clear"/>
        </w:rPr>
        <w:t xml:space="preserve">тыс.лей  на группу 0911 программа 8802  вид деятельности 00199 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(09415)   </w:t>
      </w:r>
      <w:r>
        <w:rPr>
          <w:rFonts w:ascii="Times New Roman" w:hAnsi="Times New Roman" w:cs="Times New Roman" w:eastAsia="Times New Roman"/>
          <w:color w:val="auto"/>
          <w:spacing w:val="0"/>
          <w:position w:val="0"/>
          <w:sz w:val="28"/>
          <w:shd w:fill="auto" w:val="clear"/>
        </w:rPr>
        <w:t xml:space="preserve">ст.314110(покупка машин и оборудования) +6,87 тыс лей,  (замена насоса водяного д/с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за</w:t>
      </w:r>
      <w:r>
        <w:rPr>
          <w:rFonts w:ascii="Times New Roman" w:hAnsi="Times New Roman" w:cs="Times New Roman" w:eastAsia="Times New Roman"/>
          <w:b/>
          <w:color w:val="auto"/>
          <w:spacing w:val="0"/>
          <w:position w:val="0"/>
          <w:sz w:val="20"/>
          <w:shd w:fill="auto" w:val="clear"/>
        </w:rPr>
        <w:t xml:space="preserve">»- -21 </w:t>
      </w:r>
      <w:r>
        <w:rPr>
          <w:rFonts w:ascii="Times New Roman" w:hAnsi="Times New Roman" w:cs="Times New Roman" w:eastAsia="Times New Roman"/>
          <w:b/>
          <w:color w:val="auto"/>
          <w:spacing w:val="0"/>
          <w:position w:val="0"/>
          <w:sz w:val="20"/>
          <w:shd w:fill="auto" w:val="clear"/>
        </w:rPr>
        <w:t xml:space="preserve">советник (единогласно)</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b/>
          <w:color w:val="auto"/>
          <w:spacing w:val="0"/>
          <w:position w:val="0"/>
          <w:sz w:val="28"/>
          <w:shd w:fill="auto" w:val="clear"/>
        </w:rPr>
        <w:t xml:space="preserve">     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Отказать в оплате за технический надзор по ремонту дорожных покрытий в сумме 21.53 тыс. лей  и в дальнейшем соблюдать перечни улиц, утвержденные для ремонта городским Советом.</w:t>
      </w:r>
    </w:p>
    <w:p>
      <w:pPr>
        <w:keepNext w:val="true"/>
        <w:keepLines w:val="true"/>
        <w:spacing w:before="0" w:after="18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Холбан А.П. Туфар Д.И. Чернев А.П., Таушанжи Р.Ф., Станчу В.П.)  </w:t>
      </w:r>
    </w:p>
    <w:p>
      <w:pPr>
        <w:keepNext w:val="true"/>
        <w:keepLines w:val="true"/>
        <w:spacing w:before="0" w:after="18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Приобретение бойлера в дет.сад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 сумме 1560 тыслей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1,56   </w:t>
      </w:r>
      <w:r>
        <w:rPr>
          <w:rFonts w:ascii="Times New Roman" w:hAnsi="Times New Roman" w:cs="Times New Roman" w:eastAsia="Times New Roman"/>
          <w:color w:val="auto"/>
          <w:spacing w:val="0"/>
          <w:position w:val="0"/>
          <w:sz w:val="28"/>
          <w:shd w:fill="auto" w:val="clear"/>
        </w:rPr>
        <w:t xml:space="preserve">тыс.лей  на группу 0911 программа 8802  вид деятельности 00199 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(09416)   </w:t>
      </w:r>
      <w:r>
        <w:rPr>
          <w:rFonts w:ascii="Times New Roman" w:hAnsi="Times New Roman" w:cs="Times New Roman" w:eastAsia="Times New Roman"/>
          <w:color w:val="auto"/>
          <w:spacing w:val="0"/>
          <w:position w:val="0"/>
          <w:sz w:val="28"/>
          <w:shd w:fill="auto" w:val="clear"/>
        </w:rPr>
        <w:t xml:space="preserve">ст.314110 (покупка машин и оборудования) +1,56тыс лей,  (покупка бойлера д/с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p>
    <w:p>
      <w:pPr>
        <w:spacing w:before="0" w:after="18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64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Монтаж натяжителей по проекту модернизации и расширение сетей уличного освещение ст. Вулканешты в сумме 20.9 т.л. </w:t>
      </w:r>
    </w:p>
    <w:p>
      <w:pPr>
        <w:spacing w:before="0" w:after="640" w:line="240"/>
        <w:ind w:right="0" w:left="300" w:firstLine="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20,90   </w:t>
      </w:r>
      <w:r>
        <w:rPr>
          <w:rFonts w:ascii="Times New Roman" w:hAnsi="Times New Roman" w:cs="Times New Roman" w:eastAsia="Times New Roman"/>
          <w:color w:val="auto"/>
          <w:spacing w:val="0"/>
          <w:position w:val="0"/>
          <w:sz w:val="28"/>
          <w:shd w:fill="auto" w:val="clear"/>
        </w:rPr>
        <w:t xml:space="preserve">тыс.лей  на группу 0640 программа 7505  вид деятельности 00335 уличное освещение  (Е11176) ст.  313120( капитальный ремонт передаточных установок) + 20,9 тыс.лей, (монтаж натяжителей по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Модернизация и расширение сетей уличного освещения ст.Вулканкшты</w:t>
      </w:r>
      <w:r>
        <w:rPr>
          <w:rFonts w:ascii="Times New Roman" w:hAnsi="Times New Roman" w:cs="Times New Roman" w:eastAsia="Times New Roman"/>
          <w:color w:val="auto"/>
          <w:spacing w:val="0"/>
          <w:position w:val="0"/>
          <w:sz w:val="28"/>
          <w:shd w:fill="auto" w:val="clear"/>
        </w:rPr>
        <w:t xml:space="preserve">»).</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Отказать в виду отсутствие решение городского Совета на выполнение данных видов работ и отсутствие источника финансирования в :</w:t>
      </w:r>
    </w:p>
    <w:p>
      <w:pPr>
        <w:tabs>
          <w:tab w:val="left" w:pos="26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Проектной документация Реконструкция ул. Котовского в сумме 78.0 тыс.лей ;</w:t>
      </w:r>
    </w:p>
    <w:p>
      <w:pPr>
        <w:tabs>
          <w:tab w:val="left" w:pos="2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Экспертизе проектной документации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Реконструкция ул. Котовского" в сумме 3,2 тыс. лей.</w:t>
      </w:r>
    </w:p>
    <w:p>
      <w:pPr>
        <w:tabs>
          <w:tab w:val="left" w:pos="2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Холбан А.П. Туфар Д.И. Чернев А.П., Таушанжи Р.Ф., Станчу В.П.)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14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Оплата кредиторской задолженности, согласно акта проверки SRL LUCOIL Moldova в суме 5,5 тыс.лей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5,5   </w:t>
      </w:r>
      <w:r>
        <w:rPr>
          <w:rFonts w:ascii="Times New Roman" w:hAnsi="Times New Roman" w:cs="Times New Roman" w:eastAsia="Times New Roman"/>
          <w:color w:val="auto"/>
          <w:spacing w:val="0"/>
          <w:position w:val="0"/>
          <w:sz w:val="28"/>
          <w:shd w:fill="auto" w:val="clear"/>
        </w:rPr>
        <w:t xml:space="preserve">тыс.лей  на группу 0111 программа 0301 вид деятельности 00005 ст. 331110 (ГСМ )   аппарат (А11176) +  5,5  тыс.лей. (согласно акта проверки Кредиторская задолженность   SRL LUCOIL MOLDOVA</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Оплата кредиторской задолженности согласно акта проверки кредиторской задолженности SRL SATORI TRANS в сумме 9,8 тыс лей</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9,8   </w:t>
      </w:r>
      <w:r>
        <w:rPr>
          <w:rFonts w:ascii="Times New Roman" w:hAnsi="Times New Roman" w:cs="Times New Roman" w:eastAsia="Times New Roman"/>
          <w:color w:val="auto"/>
          <w:spacing w:val="0"/>
          <w:position w:val="0"/>
          <w:sz w:val="28"/>
          <w:shd w:fill="auto" w:val="clear"/>
        </w:rPr>
        <w:t xml:space="preserve">тыс.лей  на группу 0620  программа 7502 вид деятельности 00333 (D11176)  ст. 222400 ( транспортные услуги) + 9,8 тыс.лей (согласно акта проверки кредиторская задолженность   SRL SATORI TRANS</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Оплатить за регистрацию недвижимости, капитальные расходы на топографо-геодезические, картографические и кадастровые работы музея и клуба ст. Вулканешты в сумме 3 тыс.лей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ст. 222990  (прочие услуги)  благоустройство   (D11176)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тыс.лей  на группу 0820 программа 8503 вид деятельности 00232   музей (09429) ст. 282100 (капитальные расходы на топографо-геодезические, картографическме и кадастровые работы) + 1,5 тыс.лей, на группу 0820 программа 8502 вид деятельности 00234   клуб стВулканешты (10349) ст. 282100 (капитальные расходы на топографо-геодезические, картографическме и кадастровые работы) + 1,5 тыс.лей. (регистрация недвижимости).</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4/18. </w:t>
      </w:r>
      <w:r>
        <w:rPr>
          <w:rFonts w:ascii="Times New Roman" w:hAnsi="Times New Roman" w:cs="Times New Roman" w:eastAsia="Times New Roman"/>
          <w:b/>
          <w:color w:val="auto"/>
          <w:spacing w:val="0"/>
          <w:position w:val="0"/>
          <w:sz w:val="28"/>
          <w:shd w:fill="auto" w:val="clear"/>
        </w:rPr>
        <w:t xml:space="preserve">Об утверждении предельного числа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служебных легковых автомобилей и годовой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лимит пробега на один легковой автомобиль.</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Предлагаю проект решения. На основании нарушения пункта 18 о командировании работников, комиссия предлагает утвердить предельное количество топлива на легковые автомобили на основании Постановления Правительства РМ от 05.01.2012г. На основании распоряжения примара топливо и различные виды транспорта для различного вида поездок, участие в мероприятиях, перевозка грузов и т.д. выдавалось без указания марки транспортного средства, без утверждения маршрута и киллометража. Всего за 2019г.-2020г. и 1 квартал 2021г. по распоряжению примара было выдано топлива в количестве 1726 литров. На сумму 25278т.л. т.л., поэтому предлагаю проект решения- оставить  1 машину "Шевроле" и пробег 1000 км. в год, потому что они весь лимит использовали.</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Калчу Н.П.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Пешком пусть походят.</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Станчу В.П.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Пусть примэрия составят план  согл.праздников, мероприятий и какой-то н.з. держать на стихийные бедствия. Это не вариант.</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Есть 2 варианта.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вариант комиссии: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легкового автомобили Шевроле- 10тыс.км.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легкового служебного ВАЗ 21010 тоже 10 тыс.км.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легкового служебного ВАЗ 2107 тоже 10тыс. км.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 А.П.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утверждаете 2 машины , а даете на 3 машины, читайте вариант комиссии.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п.1 </w:t>
      </w:r>
      <w:r>
        <w:rPr>
          <w:rFonts w:ascii="Times New Roman" w:hAnsi="Times New Roman" w:cs="Times New Roman" w:eastAsia="Times New Roman"/>
          <w:b/>
          <w:color w:val="auto"/>
          <w:spacing w:val="0"/>
          <w:position w:val="0"/>
          <w:sz w:val="28"/>
          <w:shd w:fill="auto" w:val="clear"/>
        </w:rPr>
        <w:t xml:space="preserve">За утверждение 2 единиц легкового  транспорта для примэрии.</w:t>
      </w:r>
    </w:p>
    <w:p>
      <w:pPr>
        <w:spacing w:before="0" w:after="20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 советник  (Желез Б.М., Пономаренко С.Д.)</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Второй вариант за утверждение 1 единицы легкового транспорта.</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Чернева А.Н., Бозбей К.П., Чернев Г.Г., Памукчу Ф., Чернев Н.П., Калчу Н.П.,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»- 7 (</w:t>
      </w:r>
      <w:r>
        <w:rPr>
          <w:rFonts w:ascii="Times New Roman" w:hAnsi="Times New Roman" w:cs="Times New Roman" w:eastAsia="Times New Roman"/>
          <w:color w:val="auto"/>
          <w:spacing w:val="0"/>
          <w:position w:val="0"/>
          <w:sz w:val="20"/>
          <w:shd w:fill="auto" w:val="clear"/>
        </w:rPr>
        <w:t xml:space="preserve">Алдя Ф.А , Холбан А.П.Топал Н.Н., Колиогло М.А., Чернев В.И.,   Туфар Д.И. Чернев А.П.,Казаны Н.П. )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»- 2 (</w:t>
      </w:r>
      <w:r>
        <w:rPr>
          <w:rFonts w:ascii="Times New Roman" w:hAnsi="Times New Roman" w:cs="Times New Roman" w:eastAsia="Times New Roman"/>
          <w:color w:val="auto"/>
          <w:spacing w:val="0"/>
          <w:position w:val="0"/>
          <w:sz w:val="20"/>
          <w:shd w:fill="auto" w:val="clear"/>
        </w:rPr>
        <w:t xml:space="preserve">Таушанжи Р.Ф., Станчу В.П)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Примечание: Не все советники голосовали.</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утверждение лимита  годового пробега автомобиля -10,0 т.л. в год.</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НИКТО НЕ ГОЛОСОВАЛ</w:t>
      </w:r>
      <w:r>
        <w:rPr>
          <w:rFonts w:ascii="Times New Roman" w:hAnsi="Times New Roman" w:cs="Times New Roman" w:eastAsia="Times New Roman"/>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 утверждение лимита  годового пробега автомобиля -1,0 т.л. в год.</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»- 8</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»- 3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СОВЕТНИК ХОЛБАН А.П. ВЕРНУЛАСЬ.</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доклад председателя профильной комиссии, руководствуясь пунктом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 в соответствии с Постановлением Правительства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1404 </w:t>
      </w:r>
      <w:r>
        <w:rPr>
          <w:rFonts w:ascii="Times New Roman" w:hAnsi="Times New Roman" w:cs="Times New Roman" w:eastAsia="Times New Roman"/>
          <w:color w:val="auto"/>
          <w:spacing w:val="0"/>
          <w:position w:val="0"/>
          <w:sz w:val="28"/>
          <w:shd w:fill="auto" w:val="clear"/>
        </w:rPr>
        <w:t xml:space="preserve">от 30.12.2005 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использования органами публичного управления служебного легкового транспорта</w:t>
      </w:r>
      <w:r>
        <w:rPr>
          <w:rFonts w:ascii="Times New Roman" w:hAnsi="Times New Roman" w:cs="Times New Roman" w:eastAsia="Times New Roman"/>
          <w:color w:val="auto"/>
          <w:spacing w:val="0"/>
          <w:position w:val="0"/>
          <w:sz w:val="28"/>
          <w:shd w:fill="auto" w:val="clear"/>
        </w:rPr>
        <w:t xml:space="preserve">» ,</w:t>
      </w:r>
    </w:p>
    <w:p>
      <w:pPr>
        <w:keepNext w:val="true"/>
        <w:keepLine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Утвердить 1(одну) единицу легкового транспорта.</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Чернева А.Н., Бозбей К.П., Чернев Г.Г., Памукчу Ф., Чернев Н.П., Калчу Н.П.,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»- 7 (</w:t>
      </w:r>
      <w:r>
        <w:rPr>
          <w:rFonts w:ascii="Times New Roman" w:hAnsi="Times New Roman" w:cs="Times New Roman" w:eastAsia="Times New Roman"/>
          <w:color w:val="auto"/>
          <w:spacing w:val="0"/>
          <w:position w:val="0"/>
          <w:sz w:val="20"/>
          <w:shd w:fill="auto" w:val="clear"/>
        </w:rPr>
        <w:t xml:space="preserve">Алдя Ф.А , Холбан А.П.Топал Н.Н., Колиогло М.А., Чернев В.И.,   Туфар Д.И. Чернев А.П.,Казаны Н.П. )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»- 2 (</w:t>
      </w:r>
      <w:r>
        <w:rPr>
          <w:rFonts w:ascii="Times New Roman" w:hAnsi="Times New Roman" w:cs="Times New Roman" w:eastAsia="Times New Roman"/>
          <w:color w:val="auto"/>
          <w:spacing w:val="0"/>
          <w:position w:val="0"/>
          <w:sz w:val="20"/>
          <w:shd w:fill="auto" w:val="clear"/>
        </w:rPr>
        <w:t xml:space="preserve">Таушанжи Р.Ф., Станчу В.П)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Примечание: не все советники  приняли участие в голосовании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Пункт 1 данного решения  согл. ч.3 ст.19 Закона РМ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436 </w:t>
      </w:r>
      <w:r>
        <w:rPr>
          <w:rFonts w:ascii="Times New Roman" w:hAnsi="Times New Roman" w:cs="Times New Roman" w:eastAsia="Times New Roman"/>
          <w:b/>
          <w:color w:val="auto"/>
          <w:spacing w:val="0"/>
          <w:position w:val="0"/>
          <w:sz w:val="28"/>
          <w:shd w:fill="auto" w:val="clear"/>
        </w:rPr>
        <w:t xml:space="preserve">от 28.12.2006г.О местном публичном управлении не прошел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отсутствие большинства голосов.</w:t>
      </w:r>
    </w:p>
    <w:p>
      <w:pPr>
        <w:spacing w:before="0" w:after="200" w:line="240"/>
        <w:ind w:right="0" w:left="0" w:firstLine="0"/>
        <w:jc w:val="both"/>
        <w:rPr>
          <w:rFonts w:ascii="Times New Roman" w:hAnsi="Times New Roman" w:cs="Times New Roman" w:eastAsia="Times New Roman"/>
          <w:color w:val="auto"/>
          <w:spacing w:val="0"/>
          <w:position w:val="0"/>
          <w:sz w:val="20"/>
          <w:shd w:fill="FFFF00"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Утвердить годовой лимит пробега на один легковой автомобиль для обеспечения выполнения служебных полномочий- 1.0 тыс. км. (одна тысяча) </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»- 11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»- 8</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»- 3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Пункт 2 данного решения  согл. ч.3 ст.19 Закона РМ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436 </w:t>
      </w:r>
      <w:r>
        <w:rPr>
          <w:rFonts w:ascii="Times New Roman" w:hAnsi="Times New Roman" w:cs="Times New Roman" w:eastAsia="Times New Roman"/>
          <w:b/>
          <w:color w:val="auto"/>
          <w:spacing w:val="0"/>
          <w:position w:val="0"/>
          <w:sz w:val="28"/>
          <w:shd w:fill="auto" w:val="clear"/>
        </w:rPr>
        <w:t xml:space="preserve">от 28.12.2006г.О местном публичном управлении не прошел - равенство голосов и обсуждение переносится на следующее заседание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4/19. </w:t>
      </w:r>
      <w:r>
        <w:rPr>
          <w:rFonts w:ascii="Times New Roman" w:hAnsi="Times New Roman" w:cs="Times New Roman" w:eastAsia="Times New Roman"/>
          <w:b/>
          <w:color w:val="auto"/>
          <w:spacing w:val="0"/>
          <w:position w:val="0"/>
          <w:sz w:val="28"/>
          <w:shd w:fill="auto" w:val="clear"/>
        </w:rPr>
        <w:t xml:space="preserve">О возврате банковских гарантий за участие в</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государственных  закупках в сумме 29607 л 12 бань.</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доклад председателя профильной комиссии, руководствуясь пунктом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Вернуть гарантии оферты 1% от стоимости заявлений за участие в тендере за участие в тендере по закупке продуктов питания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 JLC - </w:t>
      </w:r>
      <w:r>
        <w:rPr>
          <w:rFonts w:ascii="Times New Roman" w:hAnsi="Times New Roman" w:cs="Times New Roman" w:eastAsia="Times New Roman"/>
          <w:color w:val="auto"/>
          <w:spacing w:val="0"/>
          <w:position w:val="0"/>
          <w:sz w:val="28"/>
          <w:shd w:fill="auto" w:val="clear"/>
        </w:rPr>
        <w:t xml:space="preserve">в сумме 19857.лей 12 бань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SRL BAGUETTE - </w:t>
      </w:r>
      <w:r>
        <w:rPr>
          <w:rFonts w:ascii="Times New Roman" w:hAnsi="Times New Roman" w:cs="Times New Roman" w:eastAsia="Times New Roman"/>
          <w:color w:val="auto"/>
          <w:spacing w:val="0"/>
          <w:position w:val="0"/>
          <w:sz w:val="28"/>
          <w:shd w:fill="auto" w:val="clear"/>
        </w:rPr>
        <w:t xml:space="preserve">в сумме 9750л.00бань.</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03" w:leader="none"/>
        </w:tabs>
        <w:spacing w:before="0" w:after="0" w:line="240"/>
        <w:ind w:right="0" w:left="16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4/20.</w:t>
      </w:r>
      <w:r>
        <w:rPr>
          <w:rFonts w:ascii="Times New Roman" w:hAnsi="Times New Roman" w:cs="Times New Roman" w:eastAsia="Times New Roman"/>
          <w:b/>
          <w:color w:val="auto"/>
          <w:spacing w:val="0"/>
          <w:position w:val="0"/>
          <w:sz w:val="28"/>
          <w:shd w:fill="auto" w:val="clear"/>
        </w:rPr>
        <w:t xml:space="preserve">О распределении свободных бюджетных </w:t>
      </w:r>
    </w:p>
    <w:p>
      <w:pPr>
        <w:tabs>
          <w:tab w:val="left" w:pos="703" w:leader="none"/>
        </w:tabs>
        <w:spacing w:before="0" w:after="0" w:line="240"/>
        <w:ind w:right="0" w:left="16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остатков по состоянию на 31.12.2020г в </w:t>
      </w:r>
    </w:p>
    <w:p>
      <w:pPr>
        <w:tabs>
          <w:tab w:val="left" w:pos="703" w:leader="none"/>
        </w:tabs>
        <w:spacing w:before="0" w:after="0" w:line="240"/>
        <w:ind w:right="0" w:left="16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сумме 250.0 т.л. по состоянию на 31.12.2020 г</w:t>
      </w:r>
      <w:r>
        <w:rPr>
          <w:rFonts w:ascii="Times New Roman" w:hAnsi="Times New Roman" w:cs="Times New Roman" w:eastAsia="Times New Roman"/>
          <w:b/>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Оплата за мусор. Комиссия приняла решение согласиться и утвердить решение комиссии.</w:t>
      </w:r>
    </w:p>
    <w:p>
      <w:pPr>
        <w:tabs>
          <w:tab w:val="left" w:pos="703" w:leader="none"/>
        </w:tabs>
        <w:spacing w:before="0" w:after="0" w:line="240"/>
        <w:ind w:right="0" w:left="1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Бозбей К.П. (советник):</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образовалась кредиторская задолженность?</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Онофрей Р.И. (гл.бухгалтер):</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37 </w:t>
      </w:r>
      <w:r>
        <w:rPr>
          <w:rFonts w:ascii="Times New Roman" w:hAnsi="Times New Roman" w:cs="Times New Roman" w:eastAsia="Times New Roman"/>
          <w:color w:val="auto"/>
          <w:spacing w:val="0"/>
          <w:position w:val="0"/>
          <w:sz w:val="28"/>
          <w:shd w:fill="auto" w:val="clear"/>
        </w:rPr>
        <w:t xml:space="preserve">т.л. с ноября и остальное с декабря , никак не могли ее оплатить. Поэтому и обратились.</w:t>
      </w:r>
    </w:p>
    <w:p>
      <w:pPr>
        <w:tabs>
          <w:tab w:val="left" w:pos="703" w:leader="none"/>
        </w:tabs>
        <w:spacing w:before="0" w:after="0" w:line="240"/>
        <w:ind w:right="0" w:left="1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Бозбей К.П. (советник):</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за 2020г. сколько было оплочено?</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Онофрей Р.И. (гл.бухгалтер):</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мл.340т.л. Получается, у вас кончились в примэрии деньги  чем оплачивать. Дополнительного соглашения не было, заключили?</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Онофрей Р.И. (гл.бухгалтер):</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вот сейчас будем заключать. </w:t>
      </w:r>
    </w:p>
    <w:p>
      <w:pPr>
        <w:tabs>
          <w:tab w:val="left" w:pos="703" w:leader="none"/>
        </w:tabs>
        <w:spacing w:before="0" w:after="0" w:line="240"/>
        <w:ind w:right="0" w:left="1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Гайдаржи И.Н.</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не можем заключить,т.к. как нет денег. Сатори Транс вы сами зачитали. 31 декабря накладную выписали.</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Онофрей Р.И. (гл.бухгалтер):</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100340т.л. планов не было.</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сумма осталась в кредиторской задолженности, гл.бух. не объясняет до конца. У нас по 2020г. договор между примэрией и МП ЖКХ был исчерпан, они не имели возможности оплатить не заключили дополнит.соглашениение, не вынесли на гор.Совет, чтобы создать средства для оплаты этих накладных , и она осталась неоплаченной в2020г., не было договора. Я просил предоставить договор. 09 марта на Совете просили предоставить, но не предоставили. Мне предоставили договор на 2021г. на сумму 1млн.379т.л. Таким образом,  оплачивается эта сумма. </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Онофрей Р.И. (гл.бухгалтер):</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не можем так оплатить. В декабре принесли накладную, когда бы успели составить договор.</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tabs>
          <w:tab w:val="left" w:pos="703"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вас не было дополнительного соглашения. 20 января Вы составляли договор с МП ЖКХ, человеком, который согласно решения Совета был освобожден от должности, печать недействительная. В ноябре месяце Админ.Совет обратился в примэрию о заключении дополнительного соглашения. Но оно не было заключено.</w:t>
      </w:r>
    </w:p>
    <w:p>
      <w:pPr>
        <w:tabs>
          <w:tab w:val="left" w:pos="703" w:leader="none"/>
        </w:tabs>
        <w:spacing w:before="0" w:after="0" w:line="240"/>
        <w:ind w:right="0" w:left="160" w:firstLine="0"/>
        <w:jc w:val="both"/>
        <w:rPr>
          <w:rFonts w:ascii="Times New Roman" w:hAnsi="Times New Roman" w:cs="Times New Roman" w:eastAsia="Times New Roman"/>
          <w:b/>
          <w:color w:val="auto"/>
          <w:spacing w:val="0"/>
          <w:position w:val="0"/>
          <w:sz w:val="28"/>
          <w:shd w:fill="auto" w:val="clear"/>
        </w:rPr>
      </w:pPr>
    </w:p>
    <w:p>
      <w:pPr>
        <w:keepNext w:val="true"/>
        <w:keepLines w:val="true"/>
        <w:tabs>
          <w:tab w:val="left" w:pos="474"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представленные материалы на распределение свободных остатков в сумме 250,0 т л., руководствуясь пунктом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220" w:line="240"/>
        <w:ind w:right="0" w:left="320" w:firstLine="4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Распределить свободные бюджетные остатки денежных средств на 31.12.2020г. в сумме 85,0 тыс.лей  на:</w:t>
      </w:r>
    </w:p>
    <w:p>
      <w:pPr>
        <w:spacing w:before="0" w:after="180" w:line="240"/>
        <w:ind w:right="0" w:left="0" w:firstLine="3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0911 программа 8802 вид деятельности 00199 (сады)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85,0 </w:t>
      </w:r>
      <w:r>
        <w:rPr>
          <w:rFonts w:ascii="Times New Roman" w:hAnsi="Times New Roman" w:cs="Times New Roman" w:eastAsia="Times New Roman"/>
          <w:color w:val="auto"/>
          <w:spacing w:val="0"/>
          <w:position w:val="0"/>
          <w:sz w:val="28"/>
          <w:shd w:fill="auto" w:val="clear"/>
        </w:rPr>
        <w:t xml:space="preserve">тыс.лей.</w:t>
      </w:r>
    </w:p>
    <w:p>
      <w:pPr>
        <w:spacing w:before="0" w:after="180" w:line="240"/>
        <w:ind w:right="0" w:left="0" w:firstLine="3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Расшифровка прилагается:</w:t>
      </w:r>
    </w:p>
    <w:p>
      <w:pPr>
        <w:numPr>
          <w:ilvl w:val="0"/>
          <w:numId w:val="680"/>
        </w:numPr>
        <w:tabs>
          <w:tab w:val="left" w:pos="926" w:leader="none"/>
        </w:tabs>
        <w:spacing w:before="0" w:after="280" w:line="240"/>
        <w:ind w:right="0" w:left="0" w:firstLine="6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Кредиторская задолженность МПЖКХ всего + 165,9 тыс.лей</w:t>
      </w:r>
    </w:p>
    <w:p>
      <w:pPr>
        <w:spacing w:before="0" w:after="28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0911 программа 8802 вид деятельности 00199 ст. 222190 (прочие коммунальные услуги)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(09416) + 0,48 </w:t>
      </w:r>
      <w:r>
        <w:rPr>
          <w:rFonts w:ascii="Times New Roman" w:hAnsi="Times New Roman" w:cs="Times New Roman" w:eastAsia="Times New Roman"/>
          <w:color w:val="auto"/>
          <w:spacing w:val="0"/>
          <w:position w:val="0"/>
          <w:sz w:val="28"/>
          <w:shd w:fill="auto" w:val="clear"/>
        </w:rPr>
        <w:t xml:space="preserve">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 (09418) + 0,64 </w:t>
      </w:r>
      <w:r>
        <w:rPr>
          <w:rFonts w:ascii="Times New Roman" w:hAnsi="Times New Roman" w:cs="Times New Roman" w:eastAsia="Times New Roman"/>
          <w:color w:val="auto"/>
          <w:spacing w:val="0"/>
          <w:position w:val="0"/>
          <w:sz w:val="28"/>
          <w:shd w:fill="auto" w:val="clear"/>
        </w:rPr>
        <w:t xml:space="preserve">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(09419) + 1,0 </w:t>
      </w:r>
      <w:r>
        <w:rPr>
          <w:rFonts w:ascii="Times New Roman" w:hAnsi="Times New Roman" w:cs="Times New Roman" w:eastAsia="Times New Roman"/>
          <w:color w:val="auto"/>
          <w:spacing w:val="0"/>
          <w:position w:val="0"/>
          <w:sz w:val="28"/>
          <w:shd w:fill="auto" w:val="clear"/>
        </w:rPr>
        <w:t xml:space="preserve">тыслей.</w:t>
      </w:r>
    </w:p>
    <w:p>
      <w:pPr>
        <w:spacing w:before="0" w:after="28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0111 программа 0301 вид деятельности 00005 аппарат (А 11176) ст. 222190 (прочие коммунальные услуги) + 0,25 тыс.лей</w:t>
      </w:r>
    </w:p>
    <w:p>
      <w:pPr>
        <w:spacing w:before="0" w:after="28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0620 программа 7502 вид деятельности 00333 благоустройство (D1176) ст. 222190 (прочие коммунальные услуги) +163,5 тыслей</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Туфар Д.И. Чернев А.П, Холбан А.П., Таушанжи Р.Ф., Казаны Н.П., Станчу В.П)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Воздержались"- 12  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ВОПРОС НЕ ПРОШЕЛ  согл. ч.3 ст.19 Закона РМ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436 </w:t>
      </w:r>
      <w:r>
        <w:rPr>
          <w:rFonts w:ascii="Times New Roman" w:hAnsi="Times New Roman" w:cs="Times New Roman" w:eastAsia="Times New Roman"/>
          <w:b/>
          <w:color w:val="auto"/>
          <w:spacing w:val="0"/>
          <w:position w:val="0"/>
          <w:sz w:val="28"/>
          <w:shd w:fill="auto" w:val="clear"/>
        </w:rPr>
        <w:t xml:space="preserve">от 28.12.2006г.О местном публичном управлении не прошел - отсутствие большинства голосов .</w:t>
      </w:r>
    </w:p>
    <w:p>
      <w:pPr>
        <w:numPr>
          <w:ilvl w:val="0"/>
          <w:numId w:val="684"/>
        </w:numPr>
        <w:tabs>
          <w:tab w:val="left" w:pos="950" w:leader="none"/>
        </w:tabs>
        <w:spacing w:before="0" w:after="280" w:line="240"/>
        <w:ind w:right="0" w:left="0" w:firstLine="6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Ст.272500 Компенсации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10,0 </w:t>
      </w:r>
      <w:r>
        <w:rPr>
          <w:rFonts w:ascii="Times New Roman" w:hAnsi="Times New Roman" w:cs="Times New Roman" w:eastAsia="Times New Roman"/>
          <w:b/>
          <w:color w:val="auto"/>
          <w:spacing w:val="0"/>
          <w:position w:val="0"/>
          <w:sz w:val="28"/>
          <w:shd w:fill="auto" w:val="clear"/>
        </w:rPr>
        <w:t xml:space="preserve">тыс.лей</w:t>
      </w:r>
    </w:p>
    <w:p>
      <w:pPr>
        <w:spacing w:before="0" w:after="40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0911 программа 8802 вид деятельности 00199 ст.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(09414) + 2,0 </w:t>
      </w:r>
      <w:r>
        <w:rPr>
          <w:rFonts w:ascii="Times New Roman" w:hAnsi="Times New Roman" w:cs="Times New Roman" w:eastAsia="Times New Roman"/>
          <w:color w:val="auto"/>
          <w:spacing w:val="0"/>
          <w:position w:val="0"/>
          <w:sz w:val="28"/>
          <w:shd w:fill="auto" w:val="clear"/>
        </w:rPr>
        <w:t xml:space="preserve">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 (09418) + 2,0 </w:t>
      </w:r>
      <w:r>
        <w:rPr>
          <w:rFonts w:ascii="Times New Roman" w:hAnsi="Times New Roman" w:cs="Times New Roman" w:eastAsia="Times New Roman"/>
          <w:color w:val="auto"/>
          <w:spacing w:val="0"/>
          <w:position w:val="0"/>
          <w:sz w:val="28"/>
          <w:shd w:fill="auto" w:val="clear"/>
        </w:rPr>
        <w:t xml:space="preserve">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(09419) + 6,0 </w:t>
      </w:r>
      <w:r>
        <w:rPr>
          <w:rFonts w:ascii="Times New Roman" w:hAnsi="Times New Roman" w:cs="Times New Roman" w:eastAsia="Times New Roman"/>
          <w:color w:val="auto"/>
          <w:spacing w:val="0"/>
          <w:position w:val="0"/>
          <w:sz w:val="28"/>
          <w:shd w:fill="auto" w:val="clear"/>
        </w:rPr>
        <w:t xml:space="preserve">тыс.лей, (компенсации педагогическим кадрам)</w:t>
      </w:r>
    </w:p>
    <w:p>
      <w:pPr>
        <w:spacing w:before="0" w:after="400" w:line="240"/>
        <w:ind w:right="0" w:left="300" w:firstLine="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numPr>
          <w:ilvl w:val="0"/>
          <w:numId w:val="686"/>
        </w:numPr>
        <w:tabs>
          <w:tab w:val="left" w:pos="682" w:leader="none"/>
        </w:tabs>
        <w:spacing w:before="0" w:after="180" w:line="240"/>
        <w:ind w:right="0" w:left="660" w:hanging="3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Ст.336110 хозяйственные материалы и канцелярские принадлежности - 75,0 тыс.лей</w:t>
      </w:r>
    </w:p>
    <w:p>
      <w:pPr>
        <w:spacing w:before="0" w:after="64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Группа 0911 программа 8802 вид деятельности 00199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(09414) + 20,0 </w:t>
      </w:r>
      <w:r>
        <w:rPr>
          <w:rFonts w:ascii="Times New Roman" w:hAnsi="Times New Roman" w:cs="Times New Roman" w:eastAsia="Times New Roman"/>
          <w:color w:val="auto"/>
          <w:spacing w:val="0"/>
          <w:position w:val="0"/>
          <w:sz w:val="28"/>
          <w:shd w:fill="auto" w:val="clear"/>
        </w:rPr>
        <w:t xml:space="preserve">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(09415) + 10,0 </w:t>
      </w:r>
      <w:r>
        <w:rPr>
          <w:rFonts w:ascii="Times New Roman" w:hAnsi="Times New Roman" w:cs="Times New Roman" w:eastAsia="Times New Roman"/>
          <w:color w:val="auto"/>
          <w:spacing w:val="0"/>
          <w:position w:val="0"/>
          <w:sz w:val="28"/>
          <w:shd w:fill="auto" w:val="clear"/>
        </w:rPr>
        <w:t xml:space="preserve">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(09416) + 10,0 </w:t>
      </w:r>
      <w:r>
        <w:rPr>
          <w:rFonts w:ascii="Times New Roman" w:hAnsi="Times New Roman" w:cs="Times New Roman" w:eastAsia="Times New Roman"/>
          <w:color w:val="auto"/>
          <w:spacing w:val="0"/>
          <w:position w:val="0"/>
          <w:sz w:val="28"/>
          <w:shd w:fill="auto" w:val="clear"/>
        </w:rPr>
        <w:t xml:space="preserve">тыслей. д/сад ст.Вулк (09417) + 3,0 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(09418) + 16,0 </w:t>
      </w:r>
      <w:r>
        <w:rPr>
          <w:rFonts w:ascii="Times New Roman" w:hAnsi="Times New Roman" w:cs="Times New Roman" w:eastAsia="Times New Roman"/>
          <w:color w:val="auto"/>
          <w:spacing w:val="0"/>
          <w:position w:val="0"/>
          <w:sz w:val="28"/>
          <w:shd w:fill="auto" w:val="clear"/>
        </w:rPr>
        <w:t xml:space="preserve">тыслей.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(09419) + 16,0 </w:t>
      </w:r>
      <w:r>
        <w:rPr>
          <w:rFonts w:ascii="Times New Roman" w:hAnsi="Times New Roman" w:cs="Times New Roman" w:eastAsia="Times New Roman"/>
          <w:color w:val="auto"/>
          <w:spacing w:val="0"/>
          <w:position w:val="0"/>
          <w:sz w:val="28"/>
          <w:shd w:fill="auto" w:val="clear"/>
        </w:rPr>
        <w:t xml:space="preserve">тыслей.</w:t>
      </w:r>
    </w:p>
    <w:p>
      <w:pPr>
        <w:spacing w:before="0" w:after="400" w:line="240"/>
        <w:ind w:right="0" w:left="30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78" w:leader="none"/>
        </w:tabs>
        <w:spacing w:before="0" w:after="16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4/22.</w:t>
      </w:r>
      <w:r>
        <w:rPr>
          <w:rFonts w:ascii="Times New Roman" w:hAnsi="Times New Roman" w:cs="Times New Roman" w:eastAsia="Times New Roman"/>
          <w:b/>
          <w:color w:val="auto"/>
          <w:spacing w:val="0"/>
          <w:position w:val="0"/>
          <w:sz w:val="28"/>
          <w:shd w:fill="auto" w:val="clear"/>
        </w:rPr>
        <w:t xml:space="preserve">О выделении денежных средств на укладку тротуарной плитки возле часовни, благоустройство парка Афганцев, ул. Сов. Армии от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Дары Природы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до Гимназии им.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Руденко</w:t>
      </w:r>
      <w:r>
        <w:rPr>
          <w:rFonts w:ascii="Times New Roman" w:hAnsi="Times New Roman" w:cs="Times New Roman" w:eastAsia="Times New Roman"/>
          <w:b/>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tabs>
          <w:tab w:val="left" w:pos="478" w:leader="none"/>
        </w:tabs>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Б.М.(советник):</w:t>
      </w:r>
    </w:p>
    <w:p>
      <w:pPr>
        <w:tabs>
          <w:tab w:val="left" w:pos="478"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виду не включения в План кап.вложений отказать.</w:t>
      </w: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доклад председателя комиссии, руководствуясь пунктом n)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keepNext w:val="true"/>
        <w:keepLines w:val="true"/>
        <w:spacing w:before="0" w:after="34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3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Отказать в выделении денежных средств, так как нарушен закон РМ "О местном публичном управлении"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 год объекты не включены в план капитальных вложений и отсутствует источник финансирования.</w:t>
      </w:r>
    </w:p>
    <w:p>
      <w:pPr>
        <w:tabs>
          <w:tab w:val="left" w:pos="3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Обязать примара соблюдать закон РМ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w:t>
      </w:r>
      <w:r>
        <w:rPr>
          <w:rFonts w:ascii="Times New Roman" w:hAnsi="Times New Roman" w:cs="Times New Roman" w:eastAsia="Times New Roman"/>
          <w:color w:val="auto"/>
          <w:spacing w:val="0"/>
          <w:position w:val="0"/>
          <w:sz w:val="28"/>
          <w:shd w:fill="auto" w:val="clear"/>
        </w:rPr>
        <w:t xml:space="preserve">от 28.12.2006 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Законы РМ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управлении публичной Собственностью</w:t>
      </w:r>
      <w:r>
        <w:rPr>
          <w:rFonts w:ascii="Times New Roman" w:hAnsi="Times New Roman" w:cs="Times New Roman" w:eastAsia="Times New Roman"/>
          <w:color w:val="auto"/>
          <w:spacing w:val="0"/>
          <w:position w:val="0"/>
          <w:sz w:val="28"/>
          <w:shd w:fill="auto" w:val="clear"/>
        </w:rPr>
        <w:t xml:space="preserve">».</w:t>
      </w:r>
    </w:p>
    <w:p>
      <w:pPr>
        <w:tabs>
          <w:tab w:val="left" w:pos="3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»- 9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Туфар Д.И. Таушанжи Р.Ф., Станчу В.П, Холбан А.П., Казаны Н.П.)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Чернев А.П.)  </w:t>
      </w:r>
    </w:p>
    <w:p>
      <w:pPr>
        <w:tabs>
          <w:tab w:val="left" w:pos="3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64" w:leader="none"/>
        </w:tabs>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64" w:leader="none"/>
        </w:tabs>
        <w:spacing w:before="0" w:after="16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4/23.</w:t>
      </w:r>
      <w:r>
        <w:rPr>
          <w:rFonts w:ascii="Times New Roman" w:hAnsi="Times New Roman" w:cs="Times New Roman" w:eastAsia="Times New Roman"/>
          <w:b/>
          <w:color w:val="auto"/>
          <w:spacing w:val="0"/>
          <w:position w:val="0"/>
          <w:sz w:val="28"/>
          <w:shd w:fill="auto" w:val="clear"/>
        </w:rPr>
        <w:t xml:space="preserve">О рассмотрении письма ИП Вулканешты </w:t>
      </w:r>
    </w:p>
    <w:p>
      <w:pPr>
        <w:tabs>
          <w:tab w:val="left" w:pos="464" w:leader="none"/>
        </w:tabs>
        <w:spacing w:before="0" w:after="16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ограждению в недостроенной школе.</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keepNext w:val="true"/>
        <w:keepLines w:val="true"/>
        <w:tabs>
          <w:tab w:val="left" w:pos="54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доклад председателя комиссии, руководствуясь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34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35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Обязать примарию исполнить решение Совета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от 17.06.2020 г. Подготовить  список объектов не завершенного строительства по ул. Плотникова и фундамент по ул. Румянцева, подлежащих приватизации в течении 30 дней.</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tabs>
          <w:tab w:val="left" w:pos="35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Принять соответствующие меры по предотвращению проникновения несовершеннолетних лиц на территорию недостроенной школы.</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Туфар Д.И. Таушанжи Р.Ф., Станчу В.П, Холбан А.П.,Чернев А.П. Казаны Н.П.) </w:t>
      </w:r>
    </w:p>
    <w:p>
      <w:pPr>
        <w:tabs>
          <w:tab w:val="left" w:pos="452"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52" w:leader="none"/>
        </w:tabs>
        <w:spacing w:before="0" w:after="18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4/24.</w:t>
      </w:r>
      <w:r>
        <w:rPr>
          <w:rFonts w:ascii="Times New Roman" w:hAnsi="Times New Roman" w:cs="Times New Roman" w:eastAsia="Times New Roman"/>
          <w:b/>
          <w:color w:val="auto"/>
          <w:spacing w:val="0"/>
          <w:position w:val="0"/>
          <w:sz w:val="28"/>
          <w:shd w:fill="auto" w:val="clear"/>
        </w:rPr>
        <w:t xml:space="preserve">Об увеличение доходной и расходной части</w:t>
      </w:r>
    </w:p>
    <w:p>
      <w:pPr>
        <w:tabs>
          <w:tab w:val="left" w:pos="452" w:leader="none"/>
        </w:tabs>
        <w:spacing w:before="0" w:after="18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бюджета по трансфертам на капитальные расходы.</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основании представленной информации главного управления финансов по исполнение закона АТО Гагаузия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61-C3/VI </w:t>
      </w:r>
      <w:r>
        <w:rPr>
          <w:rFonts w:ascii="Times New Roman" w:hAnsi="Times New Roman" w:cs="Times New Roman" w:eastAsia="Times New Roman"/>
          <w:color w:val="auto"/>
          <w:spacing w:val="0"/>
          <w:position w:val="0"/>
          <w:sz w:val="28"/>
          <w:shd w:fill="auto" w:val="clear"/>
        </w:rPr>
        <w:t xml:space="preserve">от 7 мая 2021 года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бюджете на 2021 год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счет направленных трансфертов на капитальные расходы,</w:t>
      </w:r>
    </w:p>
    <w:p>
      <w:pPr>
        <w:keepNext w:val="true"/>
        <w:keepLines w:val="true"/>
        <w:spacing w:before="0" w:after="18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332"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изменение в бюджете на 2021 год:</w:t>
      </w:r>
    </w:p>
    <w:p>
      <w:pPr>
        <w:numPr>
          <w:ilvl w:val="0"/>
          <w:numId w:val="721"/>
        </w:numPr>
        <w:tabs>
          <w:tab w:val="left" w:pos="23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Остаток средств, не профинансированных в 2020 году по проектам местного значения (капитальные вложения), в сумме 1125,00 тыс. лей:</w:t>
      </w:r>
    </w:p>
    <w:p>
      <w:pPr>
        <w:numPr>
          <w:ilvl w:val="0"/>
          <w:numId w:val="721"/>
        </w:numPr>
        <w:tabs>
          <w:tab w:val="left" w:pos="27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доходной части 193120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Полученные капитальные трансферты специального назначения между местными бюджетами II уровня и между местными бюджетами I уровня в рамках одной административно-территориальной единицы</w:t>
      </w:r>
      <w:r>
        <w:rPr>
          <w:rFonts w:ascii="Times New Roman" w:hAnsi="Times New Roman" w:cs="Times New Roman" w:eastAsia="Times New Roman"/>
          <w:color w:val="auto"/>
          <w:spacing w:val="0"/>
          <w:position w:val="0"/>
          <w:sz w:val="28"/>
          <w:shd w:fill="auto" w:val="clear"/>
        </w:rPr>
        <w:t xml:space="preserve">».</w:t>
      </w:r>
    </w:p>
    <w:p>
      <w:pPr>
        <w:numPr>
          <w:ilvl w:val="0"/>
          <w:numId w:val="721"/>
        </w:numPr>
        <w:tabs>
          <w:tab w:val="left" w:pos="26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расходной части на группу 0911 программа 8802 вид деятельности 00199 ст. 311120 (капитальный ремонт зданий) 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(09414) - 937,205 </w:t>
      </w:r>
      <w:r>
        <w:rPr>
          <w:rFonts w:ascii="Times New Roman" w:hAnsi="Times New Roman" w:cs="Times New Roman" w:eastAsia="Times New Roman"/>
          <w:color w:val="auto"/>
          <w:spacing w:val="0"/>
          <w:position w:val="0"/>
          <w:sz w:val="28"/>
          <w:shd w:fill="auto" w:val="clear"/>
        </w:rPr>
        <w:t xml:space="preserve">тыс. лей (ремонт крыши д/с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д/сад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(09416) - 131,582 </w:t>
      </w:r>
      <w:r>
        <w:rPr>
          <w:rFonts w:ascii="Times New Roman" w:hAnsi="Times New Roman" w:cs="Times New Roman" w:eastAsia="Times New Roman"/>
          <w:color w:val="auto"/>
          <w:spacing w:val="0"/>
          <w:position w:val="0"/>
          <w:sz w:val="28"/>
          <w:shd w:fill="auto" w:val="clear"/>
        </w:rPr>
        <w:t xml:space="preserve">тыс. лей (ремонт котельной д/с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w:t>
      </w:r>
    </w:p>
    <w:p>
      <w:pPr>
        <w:numPr>
          <w:ilvl w:val="0"/>
          <w:numId w:val="721"/>
        </w:numPr>
        <w:tabs>
          <w:tab w:val="left" w:pos="274"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расходной части группа 0640 программа 7505 вид деятельности 00335 ст. 313120 (капитальный ремонт передаточных установок) уличное освещение (El 1176) - 56213,00 лей.</w:t>
      </w:r>
    </w:p>
    <w:p>
      <w:pPr>
        <w:numPr>
          <w:ilvl w:val="0"/>
          <w:numId w:val="721"/>
        </w:numPr>
        <w:tabs>
          <w:tab w:val="left" w:pos="24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Распределение по возмещению контрибуции из центрального бюджета АТО Гагаузии, на социальные объекты за 2020 год в сумме 63,0 тыс. лей.</w:t>
      </w:r>
    </w:p>
    <w:p>
      <w:pPr>
        <w:numPr>
          <w:ilvl w:val="0"/>
          <w:numId w:val="721"/>
        </w:numPr>
        <w:tabs>
          <w:tab w:val="left" w:pos="27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доходной части 193120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Полученные капитальные трансферты специального назначения между местными бюджетами II уровня и между местными бюджетами I уровня в рамках одной административно-территориальной единицы</w:t>
      </w:r>
      <w:r>
        <w:rPr>
          <w:rFonts w:ascii="Times New Roman" w:hAnsi="Times New Roman" w:cs="Times New Roman" w:eastAsia="Times New Roman"/>
          <w:color w:val="auto"/>
          <w:spacing w:val="0"/>
          <w:position w:val="0"/>
          <w:sz w:val="28"/>
          <w:shd w:fill="auto" w:val="clear"/>
        </w:rPr>
        <w:t xml:space="preserve">».</w:t>
      </w:r>
    </w:p>
    <w:p>
      <w:pPr>
        <w:numPr>
          <w:ilvl w:val="0"/>
          <w:numId w:val="721"/>
        </w:numPr>
        <w:tabs>
          <w:tab w:val="left" w:pos="27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расходной части на группу 0630 программа 7503 вид деятельности 00431 ст. 251100 (субсидии муниципальным предприятиям) - 63,0 тыс. лей. (консолидация учрежденческого кадра в секторе обеспечения водой и санацией в РМ фаза 01г.</w:t>
      </w:r>
    </w:p>
    <w:p>
      <w:pPr>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Вулканешты SDC/ADA).</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4/25. </w:t>
      </w:r>
      <w:r>
        <w:rPr>
          <w:rFonts w:ascii="Times New Roman" w:hAnsi="Times New Roman" w:cs="Times New Roman" w:eastAsia="Times New Roman"/>
          <w:b/>
          <w:color w:val="auto"/>
          <w:spacing w:val="0"/>
          <w:position w:val="0"/>
          <w:sz w:val="28"/>
          <w:shd w:fill="auto" w:val="clear"/>
        </w:rPr>
        <w:t xml:space="preserve">О рассмотрении ходатайстве общества инвалидов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Об оказании финансовой помощи в организации и проведении праздничного мероприятия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День Защиты детей</w:t>
      </w:r>
      <w:r>
        <w:rPr>
          <w:rFonts w:ascii="Times New Roman" w:hAnsi="Times New Roman" w:cs="Times New Roman" w:eastAsia="Times New Roman"/>
          <w:b/>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специализированной комиссии по экономике, бюджету, финансам и развитию предпринимательства, торговле, бытовому обслуживанию от 27.05.2021г.)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Желез Б.М.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Рассмотрев ходатайство бюро общества инвалидов г. Вулканешты,</w:t>
      </w:r>
    </w:p>
    <w:p>
      <w:pPr>
        <w:keepNext w:val="true"/>
        <w:keepLines w:val="true"/>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Оказать финансовую помощь Обществу инвалидов в сумме 2,0 тыс. лей для организации и проведения праздничного мероприятия для детей инвалидов - Группа 1070 код учреждения О 11176 (материальная пом.населению)</w:t>
      </w:r>
    </w:p>
    <w:p>
      <w:pPr>
        <w:spacing w:before="0" w:after="18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18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Объявлен перерыв на 10 ми нут.</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180" w:line="240"/>
        <w:ind w:right="0" w:left="0" w:firstLine="0"/>
        <w:jc w:val="righ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ЗЕМЕЛЬНЫЙ ВОПРОС:</w:t>
      </w:r>
    </w:p>
    <w:p>
      <w:pPr>
        <w:tabs>
          <w:tab w:val="left" w:pos="753" w:leader="none"/>
        </w:tabs>
        <w:spacing w:before="0" w:after="26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w:t>
      </w:r>
      <w:r>
        <w:rPr>
          <w:rFonts w:ascii="Times New Roman" w:hAnsi="Times New Roman" w:cs="Times New Roman" w:eastAsia="Times New Roman"/>
          <w:b/>
          <w:color w:val="000000"/>
          <w:spacing w:val="0"/>
          <w:position w:val="0"/>
          <w:sz w:val="28"/>
          <w:shd w:fill="auto" w:val="clear"/>
        </w:rPr>
        <w:t xml:space="preserve">О внесении изменения в решение совета</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4/26.1 </w:t>
      </w:r>
      <w:r>
        <w:rPr>
          <w:rFonts w:ascii="Times New Roman" w:hAnsi="Times New Roman" w:cs="Times New Roman" w:eastAsia="Times New Roman"/>
          <w:b/>
          <w:color w:val="000000"/>
          <w:spacing w:val="0"/>
          <w:position w:val="0"/>
          <w:sz w:val="28"/>
          <w:shd w:fill="auto" w:val="clear"/>
        </w:rPr>
        <w:t xml:space="preserve">О внесении изменения в решении Городского Совета за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1\30.1 </w:t>
      </w:r>
      <w:r>
        <w:rPr>
          <w:rFonts w:ascii="Times New Roman" w:hAnsi="Times New Roman" w:cs="Times New Roman" w:eastAsia="Times New Roman"/>
          <w:b/>
          <w:color w:val="000000"/>
          <w:spacing w:val="0"/>
          <w:position w:val="0"/>
          <w:sz w:val="28"/>
          <w:shd w:fill="auto" w:val="clear"/>
        </w:rPr>
        <w:t xml:space="preserve">от 09.03.2021г.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выделения земельного участка под строительство жилого дома согласно ст.11 земельного кодекса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площадь с 0,007 га на 0,07 га из-за технической ошибки и принять в окончательном чтении:</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861 </w:t>
      </w:r>
      <w:r>
        <w:rPr>
          <w:rFonts w:ascii="Times New Roman" w:hAnsi="Times New Roman" w:cs="Times New Roman" w:eastAsia="Times New Roman"/>
          <w:color w:val="auto"/>
          <w:spacing w:val="0"/>
          <w:position w:val="0"/>
          <w:sz w:val="28"/>
          <w:shd w:fill="auto" w:val="clear"/>
        </w:rPr>
        <w:t xml:space="preserve">Кышлалы Натальи (ул.Энергетиков, 18) ,  руководствуясь ст.11 Земельного кодекса РМ, на основании п.е) ч.(2) ст.14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28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Выделить Земельный участок под строительство жилого дома согласно ст. 11Земельного Кодекса РМ </w:t>
      </w:r>
      <w:r>
        <w:rPr>
          <w:rFonts w:ascii="Times New Roman" w:hAnsi="Times New Roman" w:cs="Times New Roman" w:eastAsia="Times New Roman"/>
          <w:b/>
          <w:color w:val="auto"/>
          <w:spacing w:val="0"/>
          <w:position w:val="0"/>
          <w:sz w:val="28"/>
          <w:shd w:fill="auto" w:val="clear"/>
        </w:rPr>
        <w:t xml:space="preserve">Кышлалы Наталье Михайловне ф. к. 2001008201734, по ул.Энергетиков в </w:t>
      </w:r>
      <w:r>
        <w:rPr>
          <w:rFonts w:ascii="Times New Roman" w:hAnsi="Times New Roman" w:cs="Times New Roman" w:eastAsia="Times New Roman"/>
          <w:color w:val="auto"/>
          <w:spacing w:val="0"/>
          <w:position w:val="0"/>
          <w:sz w:val="28"/>
          <w:shd w:fill="auto" w:val="clear"/>
        </w:rPr>
        <w:t xml:space="preserve">свободном от застройки участке  до 0,07 га.</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Секретарю Совета М.Черневой направить  данное решение заявителю.</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4/26.2 </w:t>
      </w:r>
      <w:r>
        <w:rPr>
          <w:rFonts w:ascii="Times New Roman" w:hAnsi="Times New Roman" w:cs="Times New Roman" w:eastAsia="Times New Roman"/>
          <w:b/>
          <w:color w:val="000000"/>
          <w:spacing w:val="0"/>
          <w:position w:val="0"/>
          <w:sz w:val="28"/>
          <w:shd w:fill="auto" w:val="clear"/>
        </w:rPr>
        <w:t xml:space="preserve">О внесении изменения в решении Городского Совета за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1\30.2 </w:t>
      </w:r>
      <w:r>
        <w:rPr>
          <w:rFonts w:ascii="Times New Roman" w:hAnsi="Times New Roman" w:cs="Times New Roman" w:eastAsia="Times New Roman"/>
          <w:b/>
          <w:color w:val="000000"/>
          <w:spacing w:val="0"/>
          <w:position w:val="0"/>
          <w:sz w:val="28"/>
          <w:shd w:fill="auto" w:val="clear"/>
        </w:rPr>
        <w:t xml:space="preserve">от 09.03.2021г.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выделения земельного участка под строительство жилого дома согласно ст.11 земельного кодекса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площадь с 0,007 га на 0,07 га из-за технической ошибки и принять в окончательном чтении:</w:t>
      </w:r>
    </w:p>
    <w:p>
      <w:pPr>
        <w:spacing w:before="0" w:after="240" w:line="240"/>
        <w:ind w:right="0" w:left="480" w:firstLine="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от 13.01.2021 Паруш Юрия(ул. 25 Лет Молдавии, 10) , руководствуясь ст.11 Земельного кодекса РМ, на основании п.е) ч.(2) ст.14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Выделить Земельный участок под строительство жилого дома согласно ст. 11Земельного Кодекса РМ </w:t>
      </w:r>
      <w:r>
        <w:rPr>
          <w:rFonts w:ascii="Times New Roman" w:hAnsi="Times New Roman" w:cs="Times New Roman" w:eastAsia="Times New Roman"/>
          <w:b/>
          <w:color w:val="auto"/>
          <w:spacing w:val="0"/>
          <w:position w:val="0"/>
          <w:sz w:val="28"/>
          <w:shd w:fill="auto" w:val="clear"/>
        </w:rPr>
        <w:t xml:space="preserve">Паруш Юрию ф. к. 2008008000981, по ул. Северной </w:t>
      </w:r>
      <w:r>
        <w:rPr>
          <w:rFonts w:ascii="Times New Roman" w:hAnsi="Times New Roman" w:cs="Times New Roman" w:eastAsia="Times New Roman"/>
          <w:color w:val="auto"/>
          <w:spacing w:val="0"/>
          <w:position w:val="0"/>
          <w:sz w:val="28"/>
          <w:shd w:fill="auto" w:val="clear"/>
        </w:rPr>
        <w:t xml:space="preserve">в свободном от застройки участке  до 0,07 га.</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Секретарю Совета М.Черневой направить  данное решение заявителю.</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tabs>
          <w:tab w:val="left" w:pos="330"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4/26.3 </w:t>
      </w:r>
      <w:r>
        <w:rPr>
          <w:rFonts w:ascii="Times New Roman" w:hAnsi="Times New Roman" w:cs="Times New Roman" w:eastAsia="Times New Roman"/>
          <w:b/>
          <w:color w:val="000000"/>
          <w:spacing w:val="0"/>
          <w:position w:val="0"/>
          <w:sz w:val="28"/>
          <w:shd w:fill="auto" w:val="clear"/>
        </w:rPr>
        <w:t xml:space="preserve">О внесении изменения в решении Городского Совета за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1\30.3 </w:t>
      </w:r>
      <w:r>
        <w:rPr>
          <w:rFonts w:ascii="Times New Roman" w:hAnsi="Times New Roman" w:cs="Times New Roman" w:eastAsia="Times New Roman"/>
          <w:b/>
          <w:color w:val="000000"/>
          <w:spacing w:val="0"/>
          <w:position w:val="0"/>
          <w:sz w:val="28"/>
          <w:shd w:fill="auto" w:val="clear"/>
        </w:rPr>
        <w:t xml:space="preserve">от 09.03.2021г.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выделения земельного участка под строительство жилого дома согласно ст.11 земельного кодекса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площадь с 0,007 га на 0,07 га из-за технической ошибки и принять в окончательном чтении:</w:t>
      </w:r>
    </w:p>
    <w:p>
      <w:pPr>
        <w:spacing w:before="0" w:after="240" w:line="240"/>
        <w:ind w:right="0" w:left="480" w:firstLine="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от 13.01.2021 Карагяур Валерия (пер.Менделеева, 16)  руководствуясь ст.11 Земельного кодекса РМ, на основании п.е) ч.(2) ст.14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26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0" w:after="260" w:line="240"/>
        <w:ind w:right="0" w:left="0" w:firstLine="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Выделить Земельный участок под строительство жилого дома согласно ст. 11Земельного Кодекса </w:t>
      </w:r>
      <w:r>
        <w:rPr>
          <w:rFonts w:ascii="Times New Roman" w:hAnsi="Times New Roman" w:cs="Times New Roman" w:eastAsia="Times New Roman"/>
          <w:b/>
          <w:color w:val="auto"/>
          <w:spacing w:val="0"/>
          <w:position w:val="0"/>
          <w:sz w:val="28"/>
          <w:shd w:fill="auto" w:val="clear"/>
        </w:rPr>
        <w:t xml:space="preserve">РМ Карагяур Валерию ф. к. 2003008004146, по ул. Северной </w:t>
      </w:r>
      <w:r>
        <w:rPr>
          <w:rFonts w:ascii="Times New Roman" w:hAnsi="Times New Roman" w:cs="Times New Roman" w:eastAsia="Times New Roman"/>
          <w:color w:val="auto"/>
          <w:spacing w:val="0"/>
          <w:position w:val="0"/>
          <w:sz w:val="28"/>
          <w:shd w:fill="auto" w:val="clear"/>
        </w:rPr>
        <w:t xml:space="preserve">в свободном от застройки участке  до 0,07 га.</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Секретарю Совета М.Черневой направить  данное решение заявителю.</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4/26.4 </w:t>
      </w:r>
      <w:r>
        <w:rPr>
          <w:rFonts w:ascii="Times New Roman" w:hAnsi="Times New Roman" w:cs="Times New Roman" w:eastAsia="Times New Roman"/>
          <w:b/>
          <w:color w:val="000000"/>
          <w:spacing w:val="0"/>
          <w:position w:val="0"/>
          <w:sz w:val="28"/>
          <w:shd w:fill="auto" w:val="clear"/>
        </w:rPr>
        <w:t xml:space="preserve">О внесении изменения в решении Городского Совета за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1\30.4 </w:t>
      </w:r>
      <w:r>
        <w:rPr>
          <w:rFonts w:ascii="Times New Roman" w:hAnsi="Times New Roman" w:cs="Times New Roman" w:eastAsia="Times New Roman"/>
          <w:b/>
          <w:color w:val="000000"/>
          <w:spacing w:val="0"/>
          <w:position w:val="0"/>
          <w:sz w:val="28"/>
          <w:shd w:fill="auto" w:val="clear"/>
        </w:rPr>
        <w:t xml:space="preserve">от 09.03.2021г.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выделения земельного участка под строительство жилого дома согласно ст.11 земельного кодекса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площадь с 0,007 га на 0,07 га из-за технической ошибки и принять в окончательном чтении:</w:t>
      </w:r>
    </w:p>
    <w:p>
      <w:pPr>
        <w:tabs>
          <w:tab w:val="left" w:pos="726"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40" w:line="240"/>
        <w:ind w:right="0" w:left="480" w:firstLine="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39 </w:t>
      </w:r>
      <w:r>
        <w:rPr>
          <w:rFonts w:ascii="Times New Roman" w:hAnsi="Times New Roman" w:cs="Times New Roman" w:eastAsia="Times New Roman"/>
          <w:color w:val="auto"/>
          <w:spacing w:val="0"/>
          <w:position w:val="0"/>
          <w:sz w:val="28"/>
          <w:shd w:fill="auto" w:val="clear"/>
        </w:rPr>
        <w:t xml:space="preserve">от 28.01.2021г  Савастин Николая Васильевича (ул.Тихая, 21)   руководствуясь ст.11 Земельного кодекса РМ, на основании п.е) ч.(2) ст.14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26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0" w:after="260" w:line="240"/>
        <w:ind w:right="0" w:left="3040" w:firstLine="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Выделить Земельный участок под строительство жилого дома согласно ст. 11 Земельного Кодекса РМ </w:t>
      </w:r>
      <w:r>
        <w:rPr>
          <w:rFonts w:ascii="Times New Roman" w:hAnsi="Times New Roman" w:cs="Times New Roman" w:eastAsia="Times New Roman"/>
          <w:b/>
          <w:color w:val="auto"/>
          <w:spacing w:val="0"/>
          <w:position w:val="0"/>
          <w:sz w:val="28"/>
          <w:shd w:fill="auto" w:val="clear"/>
        </w:rPr>
        <w:t xml:space="preserve">Савастин Николаю Васильевичу ф. к. 2007008001213, по ул. Кагульская </w:t>
      </w:r>
      <w:r>
        <w:rPr>
          <w:rFonts w:ascii="Times New Roman" w:hAnsi="Times New Roman" w:cs="Times New Roman" w:eastAsia="Times New Roman"/>
          <w:color w:val="auto"/>
          <w:spacing w:val="0"/>
          <w:position w:val="0"/>
          <w:sz w:val="28"/>
          <w:shd w:fill="auto" w:val="clear"/>
        </w:rPr>
        <w:t xml:space="preserve">в свободном от застройки участке  до 0,07 га. </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Секретарю Совета М.Черневой направить  данное решение заявителю.</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tabs>
          <w:tab w:val="left" w:pos="8232" w:leader="none"/>
        </w:tabs>
        <w:spacing w:before="0" w:after="28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tabs>
          <w:tab w:val="left" w:pos="726" w:leader="none"/>
        </w:tabs>
        <w:spacing w:before="0" w:after="0" w:line="240"/>
        <w:ind w:right="0" w:left="0" w:firstLine="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4/26.5 </w:t>
      </w:r>
      <w:r>
        <w:rPr>
          <w:rFonts w:ascii="Times New Roman" w:hAnsi="Times New Roman" w:cs="Times New Roman" w:eastAsia="Times New Roman"/>
          <w:b/>
          <w:color w:val="000000"/>
          <w:spacing w:val="0"/>
          <w:position w:val="0"/>
          <w:sz w:val="28"/>
          <w:shd w:fill="auto" w:val="clear"/>
        </w:rPr>
        <w:t xml:space="preserve">О внесении изменения в решении Городского Совета за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1\30.5 </w:t>
      </w:r>
      <w:r>
        <w:rPr>
          <w:rFonts w:ascii="Times New Roman" w:hAnsi="Times New Roman" w:cs="Times New Roman" w:eastAsia="Times New Roman"/>
          <w:b/>
          <w:color w:val="000000"/>
          <w:spacing w:val="0"/>
          <w:position w:val="0"/>
          <w:sz w:val="28"/>
          <w:shd w:fill="auto" w:val="clear"/>
        </w:rPr>
        <w:t xml:space="preserve">от 09.03.2021г.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выделения земельного участка под строительство жилого дома согласно ст.11 земельного кодекса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площадь с 0,007 га на 0,07 га из-за технической ошибки и принять в окончательном чтении:</w:t>
      </w:r>
    </w:p>
    <w:p>
      <w:pPr>
        <w:tabs>
          <w:tab w:val="left" w:pos="302" w:leader="none"/>
        </w:tabs>
        <w:spacing w:before="0" w:after="54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40" w:line="240"/>
        <w:ind w:right="0" w:left="480" w:firstLine="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38 </w:t>
      </w:r>
      <w:r>
        <w:rPr>
          <w:rFonts w:ascii="Times New Roman" w:hAnsi="Times New Roman" w:cs="Times New Roman" w:eastAsia="Times New Roman"/>
          <w:color w:val="auto"/>
          <w:spacing w:val="0"/>
          <w:position w:val="0"/>
          <w:sz w:val="28"/>
          <w:shd w:fill="auto" w:val="clear"/>
        </w:rPr>
        <w:t xml:space="preserve">от 28.01.2021г. Янева Сергея Константиновича (ул.Плотникова, 65)  ,   руководствуясь ст.11 Земельного кодекса РМ, на основании п.е) ч.(2) ст.14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26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0" w:after="260" w:line="240"/>
        <w:ind w:right="0" w:left="3040" w:firstLine="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Выделить земельный участок под строительство жилого дома согласно ст. 11 Земельного Кодекса РМ </w:t>
      </w:r>
      <w:r>
        <w:rPr>
          <w:rFonts w:ascii="Times New Roman" w:hAnsi="Times New Roman" w:cs="Times New Roman" w:eastAsia="Times New Roman"/>
          <w:b/>
          <w:color w:val="auto"/>
          <w:spacing w:val="0"/>
          <w:position w:val="0"/>
          <w:sz w:val="28"/>
          <w:shd w:fill="auto" w:val="clear"/>
        </w:rPr>
        <w:t xml:space="preserve">Янев Сергею Константиновичу ф. к. 2009008002410, по ул. Кагульская </w:t>
      </w:r>
      <w:r>
        <w:rPr>
          <w:rFonts w:ascii="Times New Roman" w:hAnsi="Times New Roman" w:cs="Times New Roman" w:eastAsia="Times New Roman"/>
          <w:color w:val="auto"/>
          <w:spacing w:val="0"/>
          <w:position w:val="0"/>
          <w:sz w:val="28"/>
          <w:shd w:fill="auto" w:val="clear"/>
        </w:rPr>
        <w:t xml:space="preserve">в свободном от застройки участке до  0,07 га.</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Секретарю Совета М.Черневой направить данное решение заявителю.</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4/26.6 </w:t>
      </w:r>
      <w:r>
        <w:rPr>
          <w:rFonts w:ascii="Times New Roman" w:hAnsi="Times New Roman" w:cs="Times New Roman" w:eastAsia="Times New Roman"/>
          <w:b/>
          <w:color w:val="000000"/>
          <w:spacing w:val="0"/>
          <w:position w:val="0"/>
          <w:sz w:val="28"/>
          <w:shd w:fill="auto" w:val="clear"/>
        </w:rPr>
        <w:t xml:space="preserve">О внесении изменения в решении Городского Совета за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1\30.6 </w:t>
      </w:r>
      <w:r>
        <w:rPr>
          <w:rFonts w:ascii="Times New Roman" w:hAnsi="Times New Roman" w:cs="Times New Roman" w:eastAsia="Times New Roman"/>
          <w:b/>
          <w:color w:val="000000"/>
          <w:spacing w:val="0"/>
          <w:position w:val="0"/>
          <w:sz w:val="28"/>
          <w:shd w:fill="auto" w:val="clear"/>
        </w:rPr>
        <w:t xml:space="preserve">от 09.03.2021г.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выделения земельного участка под строительство жилого дома согласно ст.11 земельного кодекса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площадь с 0,007 га на 0,07 га из-за технической ошибки и принять в окончательном чтении:</w:t>
      </w:r>
    </w:p>
    <w:p>
      <w:pPr>
        <w:tabs>
          <w:tab w:val="left" w:pos="293"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40" w:line="240"/>
        <w:ind w:right="0" w:left="480" w:firstLine="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41 </w:t>
      </w:r>
      <w:r>
        <w:rPr>
          <w:rFonts w:ascii="Times New Roman" w:hAnsi="Times New Roman" w:cs="Times New Roman" w:eastAsia="Times New Roman"/>
          <w:color w:val="auto"/>
          <w:spacing w:val="0"/>
          <w:position w:val="0"/>
          <w:sz w:val="28"/>
          <w:shd w:fill="auto" w:val="clear"/>
        </w:rPr>
        <w:t xml:space="preserve">от 29.01.2021  Иваногло Нины (ул. Жукова, 1)  ,  руководствуясь ст.11 Земельного кодекса РМ, на основании п.е) ч.(2) ст.14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60" w:line="240"/>
        <w:ind w:right="0" w:left="30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tabs>
          <w:tab w:val="left" w:pos="7766"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Выделить земельный участок под строительство жилого дома согласно ст. 11 Земельного Кодекса РМ  </w:t>
      </w:r>
      <w:r>
        <w:rPr>
          <w:rFonts w:ascii="Times New Roman" w:hAnsi="Times New Roman" w:cs="Times New Roman" w:eastAsia="Times New Roman"/>
          <w:b/>
          <w:color w:val="auto"/>
          <w:spacing w:val="0"/>
          <w:position w:val="0"/>
          <w:sz w:val="28"/>
          <w:shd w:fill="auto" w:val="clear"/>
        </w:rPr>
        <w:t xml:space="preserve">Иваногло Нине</w:t>
      </w:r>
      <w:r>
        <w:rPr>
          <w:rFonts w:ascii="Times New Roman" w:hAnsi="Times New Roman" w:cs="Times New Roman" w:eastAsia="Times New Roman"/>
          <w:color w:val="auto"/>
          <w:spacing w:val="0"/>
          <w:position w:val="0"/>
          <w:sz w:val="28"/>
          <w:shd w:fill="auto" w:val="clear"/>
        </w:rPr>
        <w:t xml:space="preserve"> ф. к. 2000008040990, по пер. Чапаева в свободном от застройки участке до 0,07 га.</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Секретарю Совета М.Черневой направить  данное решение заявителю.</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289" w:leader="none"/>
        </w:tabs>
        <w:spacing w:before="0" w:after="54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89" w:leader="none"/>
        </w:tabs>
        <w:spacing w:before="0" w:after="54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4/26.7 </w:t>
      </w:r>
      <w:r>
        <w:rPr>
          <w:rFonts w:ascii="Times New Roman" w:hAnsi="Times New Roman" w:cs="Times New Roman" w:eastAsia="Times New Roman"/>
          <w:b/>
          <w:color w:val="000000"/>
          <w:spacing w:val="0"/>
          <w:position w:val="0"/>
          <w:sz w:val="28"/>
          <w:shd w:fill="auto" w:val="clear"/>
        </w:rPr>
        <w:t xml:space="preserve">О внесении изменения в решении Городского Совета за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1\30.7 </w:t>
      </w:r>
      <w:r>
        <w:rPr>
          <w:rFonts w:ascii="Times New Roman" w:hAnsi="Times New Roman" w:cs="Times New Roman" w:eastAsia="Times New Roman"/>
          <w:b/>
          <w:color w:val="000000"/>
          <w:spacing w:val="0"/>
          <w:position w:val="0"/>
          <w:sz w:val="28"/>
          <w:shd w:fill="auto" w:val="clear"/>
        </w:rPr>
        <w:t xml:space="preserve">от 09.03.2021г.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 выделения земельного участка под строительство жилого дома согласно ст.11 земельного кодекса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площадь с 0,007 га на 0,07 га из-за технической ошибки и принять в окончательном чтении:</w:t>
      </w:r>
    </w:p>
    <w:p>
      <w:pPr>
        <w:keepNext w:val="true"/>
        <w:keepLines w:val="true"/>
        <w:spacing w:before="0" w:after="60" w:line="240"/>
        <w:ind w:right="880" w:left="0" w:firstLine="0"/>
        <w:jc w:val="both"/>
        <w:rPr>
          <w:rFonts w:ascii="Times New Roman" w:hAnsi="Times New Roman" w:cs="Times New Roman" w:eastAsia="Times New Roman"/>
          <w:b/>
          <w:color w:val="auto"/>
          <w:spacing w:val="0"/>
          <w:position w:val="0"/>
          <w:sz w:val="28"/>
          <w:shd w:fill="auto" w:val="clear"/>
        </w:rPr>
      </w:pPr>
    </w:p>
    <w:p>
      <w:pPr>
        <w:spacing w:before="0" w:after="240" w:line="240"/>
        <w:ind w:right="0" w:left="480" w:firstLine="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109 </w:t>
      </w:r>
      <w:r>
        <w:rPr>
          <w:rFonts w:ascii="Times New Roman" w:hAnsi="Times New Roman" w:cs="Times New Roman" w:eastAsia="Times New Roman"/>
          <w:color w:val="auto"/>
          <w:spacing w:val="0"/>
          <w:position w:val="0"/>
          <w:sz w:val="28"/>
          <w:shd w:fill="auto" w:val="clear"/>
        </w:rPr>
        <w:t xml:space="preserve">Сыртмач М. (ул.Щорса, 58)  руководствуясь ст.11 Земельного кодекса РМ, на основании п.е) ч.(2) ст.14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от 28.12.2006г. О местном публичном управлении,</w:t>
      </w:r>
    </w:p>
    <w:p>
      <w:pPr>
        <w:spacing w:before="0" w:after="26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0" w:after="260" w:line="240"/>
        <w:ind w:right="0" w:left="3040" w:firstLine="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Выделить земельный участок под строительство жилого дома согласно ст. 11 Земельного Кодекса РМ </w:t>
      </w:r>
      <w:r>
        <w:rPr>
          <w:rFonts w:ascii="Times New Roman" w:hAnsi="Times New Roman" w:cs="Times New Roman" w:eastAsia="Times New Roman"/>
          <w:b/>
          <w:color w:val="auto"/>
          <w:spacing w:val="0"/>
          <w:position w:val="0"/>
          <w:sz w:val="28"/>
          <w:shd w:fill="auto" w:val="clear"/>
        </w:rPr>
        <w:t xml:space="preserve">Сыртмач Максиму  ф. к. 2003008016451, по ул. Попова </w:t>
      </w:r>
      <w:r>
        <w:rPr>
          <w:rFonts w:ascii="Times New Roman" w:hAnsi="Times New Roman" w:cs="Times New Roman" w:eastAsia="Times New Roman"/>
          <w:color w:val="auto"/>
          <w:spacing w:val="0"/>
          <w:position w:val="0"/>
          <w:sz w:val="28"/>
          <w:shd w:fill="auto" w:val="clear"/>
        </w:rPr>
        <w:t xml:space="preserve">в свободном от застройки участке до  0,07 га.</w:t>
      </w:r>
    </w:p>
    <w:p>
      <w:pPr>
        <w:tabs>
          <w:tab w:val="left" w:pos="29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Секретарю Совета М.Черневой направить  данное решение заявителю.</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tabs>
          <w:tab w:val="left" w:pos="8232"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289"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4/26.8 </w:t>
      </w:r>
      <w:r>
        <w:rPr>
          <w:rFonts w:ascii="Times New Roman" w:hAnsi="Times New Roman" w:cs="Times New Roman" w:eastAsia="Times New Roman"/>
          <w:b/>
          <w:color w:val="000000"/>
          <w:spacing w:val="0"/>
          <w:position w:val="0"/>
          <w:sz w:val="28"/>
          <w:shd w:fill="auto" w:val="clear"/>
        </w:rPr>
        <w:t xml:space="preserve">О внесение изменений в решение Совета от 24.05.2007 года</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6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 внесение изменений в решение Совета от  24.05.2007 года изменить слово с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на личном приусадебном участке</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на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выделенном земельном участке</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улицу с пер.Северная 1 на ул. Н. Новака 1 и после слов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Совет решил</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добавить пункт</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Выделить гр. Рогозенко Евдокии Павловне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земельный участок общей площадью 700 кв. м. по улице Н. Новака 1 </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 в </w:t>
      </w:r>
      <w:r>
        <w:rPr>
          <w:rFonts w:ascii="Times New Roman" w:hAnsi="Times New Roman" w:cs="Times New Roman" w:eastAsia="Times New Roman"/>
          <w:color w:val="000000"/>
          <w:spacing w:val="0"/>
          <w:position w:val="0"/>
          <w:sz w:val="28"/>
          <w:shd w:fill="auto" w:val="clear"/>
        </w:rPr>
        <w:t xml:space="preserve">п. </w:t>
      </w:r>
      <w:r>
        <w:rPr>
          <w:rFonts w:ascii="Times New Roman" w:hAnsi="Times New Roman" w:cs="Times New Roman" w:eastAsia="Times New Roman"/>
          <w:b/>
          <w:color w:val="000000"/>
          <w:spacing w:val="0"/>
          <w:position w:val="0"/>
          <w:sz w:val="28"/>
          <w:shd w:fill="auto" w:val="clear"/>
        </w:rPr>
        <w:t xml:space="preserve">2 изменить площать с </w:t>
      </w:r>
      <w:r>
        <w:rPr>
          <w:rFonts w:ascii="Times New Roman" w:hAnsi="Times New Roman" w:cs="Times New Roman" w:eastAsia="Times New Roman"/>
          <w:b/>
          <w:color w:val="000000"/>
          <w:spacing w:val="0"/>
          <w:position w:val="0"/>
          <w:sz w:val="28"/>
          <w:shd w:fill="auto" w:val="clear"/>
        </w:rPr>
        <w:t xml:space="preserve">«0,12 </w:t>
      </w:r>
      <w:r>
        <w:rPr>
          <w:rFonts w:ascii="Times New Roman" w:hAnsi="Times New Roman" w:cs="Times New Roman" w:eastAsia="Times New Roman"/>
          <w:b/>
          <w:color w:val="000000"/>
          <w:spacing w:val="0"/>
          <w:position w:val="0"/>
          <w:sz w:val="28"/>
          <w:shd w:fill="auto" w:val="clear"/>
        </w:rPr>
        <w:t xml:space="preserve">га" на "0,07 га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принять в окончательном чтении: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Рассмотрев поданное заявление гр. Рогозенко Евдокии Павловны, заключение архитектурной службы согласованное со службами района на проведение проектных работ для строительства жилого дома усадебного типа, на выделенном земельном участке по ул. Н. Новака 1 г. Вулканешты,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727"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1.</w:t>
      </w:r>
      <w:r>
        <w:rPr>
          <w:rFonts w:ascii="Times New Roman" w:hAnsi="Times New Roman" w:cs="Times New Roman" w:eastAsia="Times New Roman"/>
          <w:color w:val="000000"/>
          <w:spacing w:val="0"/>
          <w:position w:val="0"/>
          <w:sz w:val="28"/>
          <w:shd w:fill="auto" w:val="clear"/>
        </w:rPr>
        <w:t xml:space="preserve">Выделить гр. Рогозенко Евдокие Павловне земельный участок общей площадью 700 кв. м. по ул. Н. Новак 1</w:t>
      </w:r>
    </w:p>
    <w:p>
      <w:pPr>
        <w:tabs>
          <w:tab w:val="left" w:pos="72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2.</w:t>
      </w:r>
      <w:r>
        <w:rPr>
          <w:rFonts w:ascii="Times New Roman" w:hAnsi="Times New Roman" w:cs="Times New Roman" w:eastAsia="Times New Roman"/>
          <w:color w:val="000000"/>
          <w:spacing w:val="0"/>
          <w:position w:val="0"/>
          <w:sz w:val="28"/>
          <w:shd w:fill="auto" w:val="clear"/>
        </w:rPr>
        <w:t xml:space="preserve">Разрешить гр Рогозенко Евдокие Павловне проведение проектных работ для строительства жилого дома приусадебного типа на земельном участке площадью 0,07 га по ул. Новака 1</w:t>
      </w:r>
    </w:p>
    <w:p>
      <w:pPr>
        <w:tabs>
          <w:tab w:val="left" w:pos="72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3.</w:t>
      </w:r>
      <w:r>
        <w:rPr>
          <w:rFonts w:ascii="Times New Roman" w:hAnsi="Times New Roman" w:cs="Times New Roman" w:eastAsia="Times New Roman"/>
          <w:color w:val="000000"/>
          <w:spacing w:val="0"/>
          <w:position w:val="0"/>
          <w:sz w:val="28"/>
          <w:shd w:fill="auto" w:val="clear"/>
        </w:rPr>
        <w:t xml:space="preserve">На основании градостроительного сертификата и технических условий отраслевых служб  оформить проектно-сметную документацию в организации, имеющей лицензию на право проектирования и согласовать ее в установленном порядке.</w:t>
      </w:r>
    </w:p>
    <w:p>
      <w:pPr>
        <w:tabs>
          <w:tab w:val="left" w:pos="72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4.</w:t>
      </w:r>
      <w:r>
        <w:rPr>
          <w:rFonts w:ascii="Times New Roman" w:hAnsi="Times New Roman" w:cs="Times New Roman" w:eastAsia="Times New Roman"/>
          <w:color w:val="000000"/>
          <w:spacing w:val="0"/>
          <w:position w:val="0"/>
          <w:sz w:val="28"/>
          <w:shd w:fill="auto" w:val="clear"/>
        </w:rPr>
        <w:t xml:space="preserve">Предупредить, что разрешение на проведение проектных работ не является основанием для начала строительства.</w:t>
      </w:r>
    </w:p>
    <w:p>
      <w:pPr>
        <w:tabs>
          <w:tab w:val="left" w:pos="727"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5.</w:t>
      </w:r>
      <w:r>
        <w:rPr>
          <w:rFonts w:ascii="Times New Roman" w:hAnsi="Times New Roman" w:cs="Times New Roman" w:eastAsia="Times New Roman"/>
          <w:color w:val="000000"/>
          <w:spacing w:val="0"/>
          <w:position w:val="0"/>
          <w:sz w:val="28"/>
          <w:shd w:fill="auto" w:val="clear"/>
        </w:rPr>
        <w:t xml:space="preserve">На основании утвержденного проекта г. получить разрешение на проведение строительных работ.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6.</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4/26.9 </w:t>
      </w:r>
      <w:r>
        <w:rPr>
          <w:rFonts w:ascii="Times New Roman" w:hAnsi="Times New Roman" w:cs="Times New Roman" w:eastAsia="Times New Roman"/>
          <w:b/>
          <w:color w:val="000000"/>
          <w:spacing w:val="0"/>
          <w:position w:val="0"/>
          <w:sz w:val="28"/>
          <w:shd w:fill="auto" w:val="clear"/>
        </w:rPr>
        <w:t xml:space="preserve">О внесение изменений в решение Совета от 29.11.2005 года</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6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 внесение изменений в решение Совета от 29.11.2005 года изменить слово с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на личном приусадебном участке</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на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выделенном земельном участке </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изменить улицу с пер. Северная 1 на ул. Н. Новака 1 и после слов Совет решил добавить пункт</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Выделить гр. </w:t>
      </w:r>
      <w:r>
        <w:rPr>
          <w:rFonts w:ascii="Times New Roman" w:hAnsi="Times New Roman" w:cs="Times New Roman" w:eastAsia="Times New Roman"/>
          <w:color w:val="000000"/>
          <w:spacing w:val="0"/>
          <w:position w:val="0"/>
          <w:sz w:val="28"/>
          <w:shd w:fill="auto" w:val="clear"/>
        </w:rPr>
        <w:t xml:space="preserve">Вишану Евгению Григорьевичу </w:t>
      </w:r>
      <w:r>
        <w:rPr>
          <w:rFonts w:ascii="Times New Roman" w:hAnsi="Times New Roman" w:cs="Times New Roman" w:eastAsia="Times New Roman"/>
          <w:b/>
          <w:color w:val="000000"/>
          <w:spacing w:val="0"/>
          <w:position w:val="0"/>
          <w:sz w:val="28"/>
          <w:shd w:fill="auto" w:val="clear"/>
        </w:rPr>
        <w:t xml:space="preserve">земельный участок общей площадью 700 кв. м. по улице </w:t>
      </w:r>
      <w:r>
        <w:rPr>
          <w:rFonts w:ascii="Times New Roman" w:hAnsi="Times New Roman" w:cs="Times New Roman" w:eastAsia="Times New Roman"/>
          <w:color w:val="000000"/>
          <w:spacing w:val="0"/>
          <w:position w:val="0"/>
          <w:sz w:val="28"/>
          <w:shd w:fill="auto" w:val="clear"/>
        </w:rPr>
        <w:t xml:space="preserve">Н. Новака 3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 в п.2 изменить площать с </w:t>
      </w:r>
      <w:r>
        <w:rPr>
          <w:rFonts w:ascii="Times New Roman" w:hAnsi="Times New Roman" w:cs="Times New Roman" w:eastAsia="Times New Roman"/>
          <w:b/>
          <w:color w:val="000000"/>
          <w:spacing w:val="0"/>
          <w:position w:val="0"/>
          <w:sz w:val="28"/>
          <w:shd w:fill="auto" w:val="clear"/>
        </w:rPr>
        <w:t xml:space="preserve">«0,12 </w:t>
      </w:r>
      <w:r>
        <w:rPr>
          <w:rFonts w:ascii="Times New Roman" w:hAnsi="Times New Roman" w:cs="Times New Roman" w:eastAsia="Times New Roman"/>
          <w:b/>
          <w:color w:val="000000"/>
          <w:spacing w:val="0"/>
          <w:position w:val="0"/>
          <w:sz w:val="28"/>
          <w:shd w:fill="auto" w:val="clear"/>
        </w:rPr>
        <w:t xml:space="preserve">га на 0,07 га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и принять в окончательном чтении: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Рассмотрев поданное заявление гр. Вишану Евгения Григорьевича заключение архитектурной службы согласованными со службами района на проведение проектных работ для строительства жилого жома усадебного типа, на выделенном земельном участке по ул. Н. Новака 3 г. Вулканешты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735"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Выделить гр. Вишану Евгению Григорьевичу земельный участок общей площадью 700 кв. м. по ул. Н. Новак 3.</w:t>
      </w:r>
    </w:p>
    <w:p>
      <w:pPr>
        <w:tabs>
          <w:tab w:val="left" w:pos="73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Разрешить гр Вишану Евгению Григорьевичу проведение проектных работ для строительства жилого дома приусадебного типа на земельном участке площадью 0,07 га по ул. Новака 3</w:t>
      </w:r>
    </w:p>
    <w:p>
      <w:pPr>
        <w:tabs>
          <w:tab w:val="left" w:pos="73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На основании градостроительного сертификата и технических условий отраслевых служб оформить проектно-сметную документацию в организации, имеющей лицензию на право проектирования и согласовать ее в установленном порядке.</w:t>
      </w:r>
    </w:p>
    <w:p>
      <w:pPr>
        <w:tabs>
          <w:tab w:val="left" w:pos="73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Предупредить, что разрешение на проведение проектных работ не является основанием для начала строительства.</w:t>
      </w:r>
    </w:p>
    <w:p>
      <w:pPr>
        <w:tabs>
          <w:tab w:val="left" w:pos="735"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На основании утвержденного проекта г. получить разрешение на проведение строительных работ.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 30 дней.</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240"/>
        <w:ind w:right="0" w:left="720" w:hanging="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4/26.10  </w:t>
      </w:r>
      <w:r>
        <w:rPr>
          <w:rFonts w:ascii="Times New Roman" w:hAnsi="Times New Roman" w:cs="Times New Roman" w:eastAsia="Times New Roman"/>
          <w:b/>
          <w:color w:val="000000"/>
          <w:spacing w:val="0"/>
          <w:position w:val="0"/>
          <w:sz w:val="28"/>
          <w:shd w:fill="auto" w:val="clear"/>
        </w:rPr>
        <w:t xml:space="preserve">О внесении изменение в решение Вулканештского городского Совета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8/37.1 </w:t>
      </w:r>
      <w:r>
        <w:rPr>
          <w:rFonts w:ascii="Times New Roman" w:hAnsi="Times New Roman" w:cs="Times New Roman" w:eastAsia="Times New Roman"/>
          <w:b/>
          <w:color w:val="000000"/>
          <w:spacing w:val="0"/>
          <w:position w:val="0"/>
          <w:sz w:val="28"/>
          <w:shd w:fill="auto" w:val="clear"/>
        </w:rPr>
        <w:t xml:space="preserve">от 08.12.2020</w:t>
      </w:r>
      <w:r>
        <w:rPr>
          <w:rFonts w:ascii="Times New Roman" w:hAnsi="Times New Roman" w:cs="Times New Roman" w:eastAsia="Times New Roman"/>
          <w:b/>
          <w:color w:val="000000"/>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keepNext w:val="true"/>
        <w:keepLines w:val="true"/>
        <w:spacing w:before="0" w:after="0" w:line="240"/>
        <w:ind w:right="0" w:left="720" w:hanging="720"/>
        <w:jc w:val="both"/>
        <w:rPr>
          <w:rFonts w:ascii="Times New Roman" w:hAnsi="Times New Roman" w:cs="Times New Roman" w:eastAsia="Times New Roman"/>
          <w:b/>
          <w:color w:val="000000"/>
          <w:spacing w:val="0"/>
          <w:position w:val="0"/>
          <w:sz w:val="28"/>
          <w:shd w:fill="auto" w:val="clear"/>
        </w:rPr>
      </w:pPr>
    </w:p>
    <w:p>
      <w:pPr>
        <w:keepNext w:val="true"/>
        <w:keepLines w:val="true"/>
        <w:spacing w:before="0" w:after="0" w:line="240"/>
        <w:ind w:right="0" w:left="720" w:hanging="720"/>
        <w:jc w:val="both"/>
        <w:rPr>
          <w:rFonts w:ascii="Times New Roman" w:hAnsi="Times New Roman" w:cs="Times New Roman" w:eastAsia="Times New Roman"/>
          <w:b/>
          <w:color w:val="auto"/>
          <w:spacing w:val="0"/>
          <w:position w:val="0"/>
          <w:sz w:val="28"/>
          <w:shd w:fill="auto" w:val="clear"/>
        </w:rPr>
      </w:pPr>
    </w:p>
    <w:p>
      <w:pPr>
        <w:spacing w:before="0" w:after="1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Рассмотрев представленные </w:t>
      </w:r>
      <w:r>
        <w:rPr>
          <w:rFonts w:ascii="Times New Roman" w:hAnsi="Times New Roman" w:cs="Times New Roman" w:eastAsia="Times New Roman"/>
          <w:i/>
          <w:color w:val="000000"/>
          <w:spacing w:val="0"/>
          <w:position w:val="0"/>
          <w:sz w:val="28"/>
          <w:shd w:fill="auto" w:val="clear"/>
        </w:rPr>
        <w:t xml:space="preserve">Государственным Предприятием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Проектный институт по землеустройству</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материалы землеустройства о передаче земель публичной собственности административно-территориальной единицы г. Вулканешты в публичную собственность государства и изменении категории назначения сельскохозяйственных земель и категории пользования земель в целях реконструкции национальной дороги М-3 Кишинев-Чимишлия-Вулканешты-Джурджулешты- граница с Румынией на участке "обход города Вулканешты" на основании ст.10 Земельного Кодекса Республики Молдова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-828-XI11 </w:t>
      </w:r>
      <w:r>
        <w:rPr>
          <w:rFonts w:ascii="Times New Roman" w:hAnsi="Times New Roman" w:cs="Times New Roman" w:eastAsia="Times New Roman"/>
          <w:color w:val="000000"/>
          <w:spacing w:val="0"/>
          <w:position w:val="0"/>
          <w:sz w:val="28"/>
          <w:shd w:fill="auto" w:val="clear"/>
        </w:rPr>
        <w:t xml:space="preserve">от 25 декабря 1981 года, части 2 статьи 14 Закона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 </w:t>
      </w:r>
      <w:r>
        <w:rPr>
          <w:rFonts w:ascii="Times New Roman" w:hAnsi="Times New Roman" w:cs="Times New Roman" w:eastAsia="Times New Roman"/>
          <w:color w:val="000000"/>
          <w:spacing w:val="0"/>
          <w:position w:val="0"/>
          <w:sz w:val="28"/>
          <w:shd w:fill="auto" w:val="clear"/>
        </w:rPr>
        <w:t xml:space="preserve">от 28 декабря 2006 года, Постановления Правительства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-1170 </w:t>
      </w:r>
      <w:r>
        <w:rPr>
          <w:rFonts w:ascii="Times New Roman" w:hAnsi="Times New Roman" w:cs="Times New Roman" w:eastAsia="Times New Roman"/>
          <w:color w:val="000000"/>
          <w:spacing w:val="0"/>
          <w:position w:val="0"/>
          <w:sz w:val="28"/>
          <w:shd w:fill="auto" w:val="clear"/>
        </w:rPr>
        <w:t xml:space="preserve">от 25 декабря 2016 года "об утверждении Положения о порядке передачи, изменения назначения и обмена земель", Положения о порядке списания и раскорчевки многолетних насаждений утвержденным Постановлением Правительства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-705 </w:t>
      </w:r>
      <w:r>
        <w:rPr>
          <w:rFonts w:ascii="Times New Roman" w:hAnsi="Times New Roman" w:cs="Times New Roman" w:eastAsia="Times New Roman"/>
          <w:color w:val="000000"/>
          <w:spacing w:val="0"/>
          <w:position w:val="0"/>
          <w:sz w:val="28"/>
          <w:shd w:fill="auto" w:val="clear"/>
        </w:rPr>
        <w:t xml:space="preserve">от 20.10.1995 года, </w:t>
      </w:r>
    </w:p>
    <w:p>
      <w:pPr>
        <w:spacing w:before="0" w:after="26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Изменить текст в пункте 1 решения Вулканештского городского Совета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8\37.1 </w:t>
      </w:r>
      <w:r>
        <w:rPr>
          <w:rFonts w:ascii="Times New Roman" w:hAnsi="Times New Roman" w:cs="Times New Roman" w:eastAsia="Times New Roman"/>
          <w:color w:val="000000"/>
          <w:spacing w:val="0"/>
          <w:position w:val="0"/>
          <w:sz w:val="28"/>
          <w:shd w:fill="auto" w:val="clear"/>
        </w:rPr>
        <w:t xml:space="preserve">от 08.12.2020,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текст: </w:t>
      </w:r>
      <w:r>
        <w:rPr>
          <w:rFonts w:ascii="Times New Roman" w:hAnsi="Times New Roman" w:cs="Times New Roman" w:eastAsia="Times New Roman"/>
          <w:color w:val="000000"/>
          <w:spacing w:val="0"/>
          <w:position w:val="0"/>
          <w:sz w:val="28"/>
          <w:shd w:fill="auto" w:val="clear"/>
        </w:rPr>
        <w:t xml:space="preserve">"Утвердить представленные материалы землеустройства о передаче в бесплатное пользование сельскохозяйственных земель публичной собственности административно- территориальной единицы г. Вулканешты" </w:t>
      </w:r>
      <w:r>
        <w:rPr>
          <w:rFonts w:ascii="Times New Roman" w:hAnsi="Times New Roman" w:cs="Times New Roman" w:eastAsia="Times New Roman"/>
          <w:b/>
          <w:color w:val="000000"/>
          <w:spacing w:val="0"/>
          <w:position w:val="0"/>
          <w:sz w:val="28"/>
          <w:shd w:fill="auto" w:val="clear"/>
        </w:rPr>
        <w:t xml:space="preserve">заменить текстом: </w:t>
      </w:r>
      <w:r>
        <w:rPr>
          <w:rFonts w:ascii="Times New Roman" w:hAnsi="Times New Roman" w:cs="Times New Roman" w:eastAsia="Times New Roman"/>
          <w:color w:val="000000"/>
          <w:spacing w:val="0"/>
          <w:position w:val="0"/>
          <w:sz w:val="28"/>
          <w:shd w:fill="auto" w:val="clear"/>
        </w:rPr>
        <w:t xml:space="preserve">"Утвердить представленные материалы землеустройства о бесплатной передаче земель сельскохозяйственного назначения, публичной собственности административно-территориальной единицы г. Вулканешты"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Специалисту по землеустройству Георгиш Ф.К., после принятия</w:t>
      </w:r>
    </w:p>
    <w:p>
      <w:pPr>
        <w:spacing w:before="0" w:after="0" w:line="240"/>
        <w:ind w:right="0" w:left="0" w:firstLine="1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Правительством постановления об изменении категории назначения земель внести соответствующие изменения в земельно-кадастровую документацию.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24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4/26.11</w:t>
      </w:r>
      <w:r>
        <w:rPr>
          <w:rFonts w:ascii="Times New Roman" w:hAnsi="Times New Roman" w:cs="Times New Roman" w:eastAsia="Times New Roman"/>
          <w:b/>
          <w:color w:val="000000"/>
          <w:spacing w:val="0"/>
          <w:position w:val="0"/>
          <w:sz w:val="28"/>
          <w:shd w:fill="auto" w:val="clear"/>
        </w:rPr>
        <w:t xml:space="preserve">О внесении изменения в решение городского совета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8\39</w:t>
      </w:r>
    </w:p>
    <w:p>
      <w:pPr>
        <w:spacing w:before="0" w:after="0" w:line="240"/>
        <w:ind w:right="0" w:left="380" w:firstLine="2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от 08.12.2020 года Разбор заявления Киосе-Раду П.Н.</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0" w:line="240"/>
        <w:ind w:right="0" w:left="380" w:firstLine="20"/>
        <w:jc w:val="both"/>
        <w:rPr>
          <w:rFonts w:ascii="Times New Roman" w:hAnsi="Times New Roman" w:cs="Times New Roman" w:eastAsia="Times New Roman"/>
          <w:b/>
          <w:color w:val="000000"/>
          <w:spacing w:val="0"/>
          <w:position w:val="0"/>
          <w:sz w:val="28"/>
          <w:shd w:fill="auto" w:val="clear"/>
        </w:rPr>
      </w:pPr>
    </w:p>
    <w:p>
      <w:pPr>
        <w:spacing w:before="0" w:after="0" w:line="240"/>
        <w:ind w:right="0" w:left="380" w:firstLine="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0" w:line="240"/>
        <w:ind w:right="0" w:left="38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Рассмотрев заявление Киосе-Раду Петра Николаевича, проживающего по улице Озерная 21 ( вход.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721 </w:t>
      </w:r>
      <w:r>
        <w:rPr>
          <w:rFonts w:ascii="Times New Roman" w:hAnsi="Times New Roman" w:cs="Times New Roman" w:eastAsia="Times New Roman"/>
          <w:color w:val="000000"/>
          <w:spacing w:val="0"/>
          <w:position w:val="0"/>
          <w:sz w:val="28"/>
          <w:shd w:fill="auto" w:val="clear"/>
        </w:rPr>
        <w:t xml:space="preserve">от 12.10.2020 года) о споре с соседом по границе земельного участка , на основании п. b), d), ч. (2) ст. 14, ст. 29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436-XVI </w:t>
      </w:r>
      <w:r>
        <w:rPr>
          <w:rFonts w:ascii="Times New Roman" w:hAnsi="Times New Roman" w:cs="Times New Roman" w:eastAsia="Times New Roman"/>
          <w:color w:val="000000"/>
          <w:spacing w:val="0"/>
          <w:position w:val="0"/>
          <w:sz w:val="28"/>
          <w:shd w:fill="auto" w:val="clear"/>
        </w:rPr>
        <w:t xml:space="preserve">от 28 декабря 2006 года, Закона о кадастре и недвижимого имущества РМ,</w:t>
      </w:r>
      <w:r>
        <w:rPr>
          <w:rFonts w:ascii="Times New Roman" w:hAnsi="Times New Roman" w:cs="Times New Roman" w:eastAsia="Times New Roman"/>
          <w:b/>
          <w:color w:val="000000"/>
          <w:spacing w:val="0"/>
          <w:position w:val="0"/>
          <w:sz w:val="28"/>
          <w:shd w:fill="auto" w:val="clear"/>
        </w:rPr>
        <w:t xml:space="preserve"> </w:t>
      </w:r>
    </w:p>
    <w:p>
      <w:pPr>
        <w:keepNext w:val="true"/>
        <w:keepLines w:val="true"/>
        <w:spacing w:before="0" w:after="24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keepNext w:val="true"/>
        <w:keepLines w:val="true"/>
        <w:spacing w:before="0" w:after="2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Внести изменение в решение городского совета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8\39</w:t>
      </w:r>
      <w:r>
        <w:rPr>
          <w:rFonts w:ascii="Times New Roman" w:hAnsi="Times New Roman" w:cs="Times New Roman" w:eastAsia="Times New Roman"/>
          <w:color w:val="000000"/>
          <w:spacing w:val="0"/>
          <w:position w:val="0"/>
          <w:sz w:val="28"/>
          <w:shd w:fill="auto" w:val="clear"/>
        </w:rPr>
        <w:t xml:space="preserve">от 08.12.2020 года Разбор заявления Киосе-Раду П.Н., а именно изменить отчество 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Михайлович</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Николаевич</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принять в окончательном чтении:</w:t>
      </w:r>
    </w:p>
    <w:p>
      <w:pPr>
        <w:spacing w:before="0" w:after="0" w:line="240"/>
        <w:ind w:right="0" w:left="38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Рассмотрев заявление Киосе-Раду Петра Николаевича, проживающего по улице Озерная 21 ( вход.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721 </w:t>
      </w:r>
      <w:r>
        <w:rPr>
          <w:rFonts w:ascii="Times New Roman" w:hAnsi="Times New Roman" w:cs="Times New Roman" w:eastAsia="Times New Roman"/>
          <w:color w:val="000000"/>
          <w:spacing w:val="0"/>
          <w:position w:val="0"/>
          <w:sz w:val="28"/>
          <w:shd w:fill="auto" w:val="clear"/>
        </w:rPr>
        <w:t xml:space="preserve">от 12.10.2020 года) о споре с соседом по границе земельного участка , на основании п. b), d), ч. (2) ст. 14, ст. 29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436-XVI </w:t>
      </w:r>
      <w:r>
        <w:rPr>
          <w:rFonts w:ascii="Times New Roman" w:hAnsi="Times New Roman" w:cs="Times New Roman" w:eastAsia="Times New Roman"/>
          <w:color w:val="000000"/>
          <w:spacing w:val="0"/>
          <w:position w:val="0"/>
          <w:sz w:val="28"/>
          <w:shd w:fill="auto" w:val="clear"/>
        </w:rPr>
        <w:t xml:space="preserve">от 28 декабря 2006 года, Закона о кадастре и недвижимого имущества РМ,</w:t>
      </w:r>
      <w:r>
        <w:rPr>
          <w:rFonts w:ascii="Times New Roman" w:hAnsi="Times New Roman" w:cs="Times New Roman" w:eastAsia="Times New Roman"/>
          <w:b/>
          <w:color w:val="000000"/>
          <w:spacing w:val="0"/>
          <w:position w:val="0"/>
          <w:sz w:val="28"/>
          <w:shd w:fill="auto" w:val="clear"/>
        </w:rPr>
        <w:t xml:space="preserve"> </w:t>
      </w:r>
    </w:p>
    <w:p>
      <w:pPr>
        <w:keepNext w:val="true"/>
        <w:keepLines w:val="true"/>
        <w:spacing w:before="0" w:after="24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Владельцу земельного участка обратится в адрес территориального кадастрового органа г. Вулканешты, с ходатайством о запросе предыдущего кадастрового дела о выделении земельного участка Поселковым Советом для постройки дома, первичных документов с разграничением территории земельного участка с кадастровым номером 96032040121 по адресу ул. Озерная 21.</w:t>
      </w:r>
    </w:p>
    <w:p>
      <w:pPr>
        <w:spacing w:before="0" w:after="24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 в течении 30 дней.</w:t>
      </w: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4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240"/>
        <w:ind w:right="0" w:left="0" w:firstLine="30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4/27. </w:t>
      </w:r>
      <w:r>
        <w:rPr>
          <w:rFonts w:ascii="Times New Roman" w:hAnsi="Times New Roman" w:cs="Times New Roman" w:eastAsia="Times New Roman"/>
          <w:b/>
          <w:color w:val="000000"/>
          <w:spacing w:val="0"/>
          <w:position w:val="0"/>
          <w:sz w:val="28"/>
          <w:shd w:fill="auto" w:val="clear"/>
        </w:rPr>
        <w:t xml:space="preserve">Об инициировании кадастровых работ</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keepNext w:val="true"/>
        <w:keepLines w:val="true"/>
        <w:spacing w:before="0" w:after="0" w:line="240"/>
        <w:ind w:right="0" w:left="0" w:firstLine="300"/>
        <w:jc w:val="both"/>
        <w:rPr>
          <w:rFonts w:ascii="Times New Roman" w:hAnsi="Times New Roman" w:cs="Times New Roman" w:eastAsia="Times New Roman"/>
          <w:b/>
          <w:color w:val="auto"/>
          <w:spacing w:val="0"/>
          <w:position w:val="0"/>
          <w:sz w:val="28"/>
          <w:shd w:fill="auto" w:val="clear"/>
        </w:rPr>
      </w:pPr>
    </w:p>
    <w:p>
      <w:pPr>
        <w:spacing w:before="0" w:after="220" w:line="240"/>
        <w:ind w:right="0" w:left="0" w:firstLine="2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Руководствуясь Законом РМ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29 </w:t>
      </w:r>
      <w:r>
        <w:rPr>
          <w:rFonts w:ascii="Times New Roman" w:hAnsi="Times New Roman" w:cs="Times New Roman" w:eastAsia="Times New Roman"/>
          <w:color w:val="000000"/>
          <w:spacing w:val="0"/>
          <w:position w:val="0"/>
          <w:sz w:val="28"/>
          <w:shd w:fill="auto" w:val="clear"/>
        </w:rPr>
        <w:t xml:space="preserve">от 05.04.2018г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разграничении публичной собственности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Положением о порядке разграничения объектов недвижимого имущества публичной собственности, утвержденного Постановлением Правительства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63/2019 </w:t>
      </w:r>
      <w:r>
        <w:rPr>
          <w:rFonts w:ascii="Times New Roman" w:hAnsi="Times New Roman" w:cs="Times New Roman" w:eastAsia="Times New Roman"/>
          <w:color w:val="000000"/>
          <w:spacing w:val="0"/>
          <w:position w:val="0"/>
          <w:sz w:val="28"/>
          <w:shd w:fill="auto" w:val="clear"/>
        </w:rPr>
        <w:t xml:space="preserve">от 11.02.2019г, Законом РМ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кадастре недвижимого имущества</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1543 </w:t>
      </w:r>
      <w:r>
        <w:rPr>
          <w:rFonts w:ascii="Times New Roman" w:hAnsi="Times New Roman" w:cs="Times New Roman" w:eastAsia="Times New Roman"/>
          <w:color w:val="000000"/>
          <w:spacing w:val="0"/>
          <w:position w:val="0"/>
          <w:sz w:val="28"/>
          <w:shd w:fill="auto" w:val="clear"/>
        </w:rPr>
        <w:t xml:space="preserve">от 25.02.1998г, Законом РМ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формировании объектов недвижимого имущества</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354 </w:t>
      </w:r>
      <w:r>
        <w:rPr>
          <w:rFonts w:ascii="Times New Roman" w:hAnsi="Times New Roman" w:cs="Times New Roman" w:eastAsia="Times New Roman"/>
          <w:color w:val="000000"/>
          <w:spacing w:val="0"/>
          <w:position w:val="0"/>
          <w:sz w:val="28"/>
          <w:shd w:fill="auto" w:val="clear"/>
        </w:rPr>
        <w:t xml:space="preserve">от 28.10.2004г., Законом РМ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местном публичном управлении</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436-XVI </w:t>
      </w:r>
      <w:r>
        <w:rPr>
          <w:rFonts w:ascii="Times New Roman" w:hAnsi="Times New Roman" w:cs="Times New Roman" w:eastAsia="Times New Roman"/>
          <w:color w:val="000000"/>
          <w:spacing w:val="0"/>
          <w:position w:val="0"/>
          <w:sz w:val="28"/>
          <w:shd w:fill="auto" w:val="clear"/>
        </w:rPr>
        <w:t xml:space="preserve">от 28 декабря 2006г., Законом РМ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управлении публичной собственностью и её разгосударствлении</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121-XVI </w:t>
      </w:r>
      <w:r>
        <w:rPr>
          <w:rFonts w:ascii="Times New Roman" w:hAnsi="Times New Roman" w:cs="Times New Roman" w:eastAsia="Times New Roman"/>
          <w:color w:val="000000"/>
          <w:spacing w:val="0"/>
          <w:position w:val="0"/>
          <w:sz w:val="28"/>
          <w:shd w:fill="auto" w:val="clear"/>
        </w:rPr>
        <w:t xml:space="preserve">от 04.05.2007 г; Земельным Кодексом РМ,</w:t>
      </w:r>
    </w:p>
    <w:p>
      <w:pPr>
        <w:spacing w:before="0" w:after="220" w:line="240"/>
        <w:ind w:right="0" w:left="0" w:firstLine="2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к.к.9603205, ул. Румянцева, площадь 0,03 га, с назначением под строительство земли II категории в черте населенного пункта, порядком пользования гаражи</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к.к.9603307, площадь 1,5 га, с назначением под строительство земли II категории за чертой населенного пункта, порядком пользования под строительства. (Возле живпрома)</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к.к.9603216, площадь 0,4 га, с назначением под строительство земли II категории за чертой населенного пункта, порядком пользования под строительства. (Возле государственной заправки)</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к.к.9603216, площадь 0,13 га, с назначением под строительство земли II категории за чертой населенного пункта, порядком пользования под строительства. (Возле станции тестирования)</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к.к.9603204, ул. Озерная, площадь 0,004 га, с назначением под строительство земли II категории в черте населенного пункта, порядком пользования под строительства (возле дома 21)</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к.к.9603210, ул. Ленина, площадь 0,0035 га, </w:t>
      </w:r>
      <w:r>
        <w:rPr>
          <w:rFonts w:ascii="Times New Roman" w:hAnsi="Times New Roman" w:cs="Times New Roman" w:eastAsia="Times New Roman"/>
          <w:i/>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назначением под строительство земли II категории в черте населенного пункта, порядком пользования под строительства (возле Гагаузкой Кухни)</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к.к.9603205, ул. Космонавтов, площадь 0,0035 га, с назначением под строительство земли II категории в черте населенного пункта, порядком пользования под строительства (возле бывшей котельни)</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к.к.9603210, ул. Ленина, площадь 0,5 га, с назначением под строительство земли II категории в черте населенного пункта, порядком пользования под строительства (возле АТБ)</w:t>
      </w:r>
    </w:p>
    <w:p>
      <w:pPr>
        <w:tabs>
          <w:tab w:val="left" w:pos="32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к.к.9603205, ул. Фрунзе 13, площадь 0,004 га, с назначением под строительство земли II категории в черте населенного пункта, порядком пользования гаражи (ул. Фрунзе 13)</w:t>
      </w:r>
    </w:p>
    <w:p>
      <w:pPr>
        <w:tabs>
          <w:tab w:val="left" w:pos="3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Инициировать работы по актуализации границ земельного участка к.к.9603210250, ул. Плотникова 32, с назначением под строительство земли II категории в черте населенного пункта, несоответствие границ и площади.</w:t>
      </w:r>
    </w:p>
    <w:p>
      <w:pPr>
        <w:tabs>
          <w:tab w:val="left" w:pos="36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Инициировать работы по актуализации границ земельного участка к.к.9603210477, ул. Ленина, с назначением под строительство земли II категории в черте населенного пункта, несоответствие границ и площади</w:t>
      </w:r>
    </w:p>
    <w:p>
      <w:pPr>
        <w:tabs>
          <w:tab w:val="left" w:pos="36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Инициировать работы по формированию земельного площадью 0,0084 из к.н..9603205689, ул. Фрунзе, с назначением под строительство земли II категории в черте населенного пункта путем выделения из площади 0,5211 га</w:t>
      </w:r>
    </w:p>
    <w:p>
      <w:pPr>
        <w:tabs>
          <w:tab w:val="left" w:pos="361"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к.к.9603221, площадь 0,6 га, с назначением сельхоз земли I категории за чертой населенного пункта, порядком пользования под фазанарий (возле Консервного)</w:t>
      </w:r>
    </w:p>
    <w:p>
      <w:pPr>
        <w:tabs>
          <w:tab w:val="left" w:pos="361"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Инициировать работы по разграничению (делимитации) границ земельного участка к.к.9603205, ул. 50 лет Октября, площадь 0,025 га, с назначением под строительство земли II категории в черте населенного пункта, порядком пользования гаражи.</w:t>
      </w:r>
    </w:p>
    <w:p>
      <w:pPr>
        <w:tabs>
          <w:tab w:val="left" w:pos="361"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18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18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"За"- 21 советник "Воздержался"-1 (Чернев А.П.) "Против" -нет.</w:t>
      </w:r>
    </w:p>
    <w:p>
      <w:pPr>
        <w:tabs>
          <w:tab w:val="left" w:pos="36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90" w:leader="none"/>
        </w:tabs>
        <w:spacing w:before="0" w:after="26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15. </w:t>
      </w:r>
      <w:r>
        <w:rPr>
          <w:rFonts w:ascii="Times New Roman" w:hAnsi="Times New Roman" w:cs="Times New Roman" w:eastAsia="Times New Roman"/>
          <w:b/>
          <w:color w:val="000000"/>
          <w:spacing w:val="0"/>
          <w:position w:val="0"/>
          <w:sz w:val="28"/>
          <w:shd w:fill="auto" w:val="clear"/>
        </w:rPr>
        <w:t xml:space="preserve">Отказать в</w:t>
      </w:r>
      <w:r>
        <w:rPr>
          <w:rFonts w:ascii="Times New Roman" w:hAnsi="Times New Roman" w:cs="Times New Roman" w:eastAsia="Times New Roman"/>
          <w:color w:val="000000"/>
          <w:spacing w:val="0"/>
          <w:position w:val="0"/>
          <w:sz w:val="28"/>
          <w:shd w:fill="auto" w:val="clear"/>
        </w:rPr>
        <w:t xml:space="preserve">  инициировании работы по разграничению (делимитации) границы земельного участка к.к.9603210, ул. Ленина, площадь 0,0035 га, с назначением под строительство земли II категории в черте населенного пункта, порядком пользования под кафе-кондитерская согласно генерального плана города под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124 (</w:t>
      </w:r>
      <w:r>
        <w:rPr>
          <w:rFonts w:ascii="Times New Roman" w:hAnsi="Times New Roman" w:cs="Times New Roman" w:eastAsia="Times New Roman"/>
          <w:color w:val="000000"/>
          <w:spacing w:val="0"/>
          <w:position w:val="0"/>
          <w:sz w:val="28"/>
          <w:shd w:fill="auto" w:val="clear"/>
        </w:rPr>
        <w:t xml:space="preserve">ул.Ленина на против Молдтелекома </w:t>
      </w:r>
      <w:r>
        <w:rPr>
          <w:rFonts w:ascii="Times New Roman" w:hAnsi="Times New Roman" w:cs="Times New Roman" w:eastAsia="Times New Roman"/>
          <w:b/>
          <w:color w:val="000000"/>
          <w:spacing w:val="0"/>
          <w:position w:val="0"/>
          <w:sz w:val="28"/>
          <w:shd w:fill="auto" w:val="clear"/>
        </w:rPr>
        <w:t xml:space="preserve">по пункту 15</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Станчу В.П)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Чернев А.П.)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»- 9 (</w:t>
      </w:r>
      <w:r>
        <w:rPr>
          <w:rFonts w:ascii="Times New Roman" w:hAnsi="Times New Roman" w:cs="Times New Roman" w:eastAsia="Times New Roman"/>
          <w:color w:val="auto"/>
          <w:spacing w:val="0"/>
          <w:position w:val="0"/>
          <w:sz w:val="20"/>
          <w:shd w:fill="auto" w:val="clear"/>
        </w:rPr>
        <w:t xml:space="preserve">Таушанжи Р.Ф., (Алдя Ф.А , Топал Н.Н., Колиогло М.А., Чернев В.И.,   Туфар Д.И., Казаны Н.П.. Холбан А.П. )</w:t>
      </w:r>
    </w:p>
    <w:p>
      <w:pPr>
        <w:tabs>
          <w:tab w:val="left" w:pos="390"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9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Уполномочить Примара г. Вулканешты г-на Петриоглу В.Н. подписать кадастровые материалы по формированию и разграничению указанных объектов недвижимого имущества.</w:t>
      </w:r>
    </w:p>
    <w:p>
      <w:pPr>
        <w:tabs>
          <w:tab w:val="left" w:pos="39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17. </w:t>
      </w:r>
      <w:r>
        <w:rPr>
          <w:rFonts w:ascii="Times New Roman" w:hAnsi="Times New Roman" w:cs="Times New Roman" w:eastAsia="Times New Roman"/>
          <w:color w:val="000000"/>
          <w:spacing w:val="0"/>
          <w:position w:val="0"/>
          <w:sz w:val="28"/>
          <w:shd w:fill="auto" w:val="clear"/>
        </w:rPr>
        <w:t xml:space="preserve">Примарии г.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w:t>
      </w:r>
    </w:p>
    <w:p>
      <w:pPr>
        <w:tabs>
          <w:tab w:val="left" w:pos="387"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18. </w:t>
      </w:r>
      <w:r>
        <w:rPr>
          <w:rFonts w:ascii="Times New Roman" w:hAnsi="Times New Roman" w:cs="Times New Roman" w:eastAsia="Times New Roman"/>
          <w:color w:val="000000"/>
          <w:spacing w:val="0"/>
          <w:position w:val="0"/>
          <w:sz w:val="28"/>
          <w:shd w:fill="auto" w:val="clear"/>
        </w:rPr>
        <w:t xml:space="preserve">Контроль за исполнением данного решения возложить на примара г.Вулканешты Петриоглу В.Н.</w:t>
      </w:r>
    </w:p>
    <w:p>
      <w:pPr>
        <w:spacing w:before="0" w:after="26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19. </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 в течении 30 дней.</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r>
        <w:rPr>
          <w:rFonts w:ascii="Times New Roman" w:hAnsi="Times New Roman" w:cs="Times New Roman" w:eastAsia="Times New Roman"/>
          <w:b/>
          <w:color w:val="auto"/>
          <w:spacing w:val="0"/>
          <w:position w:val="0"/>
          <w:sz w:val="28"/>
          <w:shd w:fill="auto" w:val="clear"/>
        </w:rPr>
        <w:t xml:space="preserve">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622" w:leader="none"/>
        </w:tabs>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4/28.</w:t>
      </w:r>
      <w:r>
        <w:rPr>
          <w:rFonts w:ascii="Times New Roman" w:hAnsi="Times New Roman" w:cs="Times New Roman" w:eastAsia="Times New Roman"/>
          <w:b/>
          <w:color w:val="000000"/>
          <w:spacing w:val="0"/>
          <w:position w:val="0"/>
          <w:sz w:val="28"/>
          <w:shd w:fill="auto" w:val="clear"/>
        </w:rPr>
        <w:t xml:space="preserve">О выдаче разрешения на благоустройство</w:t>
      </w:r>
    </w:p>
    <w:p>
      <w:pPr>
        <w:tabs>
          <w:tab w:val="left" w:pos="622" w:leader="none"/>
        </w:tabs>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территории и организацию парковки.</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4/28.1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рассмотрев заявление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40 </w:t>
      </w:r>
      <w:r>
        <w:rPr>
          <w:rFonts w:ascii="Times New Roman" w:hAnsi="Times New Roman" w:cs="Times New Roman" w:eastAsia="Times New Roman"/>
          <w:color w:val="000000"/>
          <w:spacing w:val="0"/>
          <w:position w:val="0"/>
          <w:sz w:val="28"/>
          <w:shd w:fill="auto" w:val="clear"/>
        </w:rPr>
        <w:t xml:space="preserve">от 29.01.2021 года Чернев Николай Ильича, о выдаче разрешения на благоустройство территории и организацию парковки по ул. Плотникова перед земельным участком с кадастровым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9603210253 </w:t>
      </w:r>
      <w:r>
        <w:rPr>
          <w:rFonts w:ascii="Times New Roman" w:hAnsi="Times New Roman" w:cs="Times New Roman" w:eastAsia="Times New Roman"/>
          <w:color w:val="000000"/>
          <w:spacing w:val="0"/>
          <w:position w:val="0"/>
          <w:sz w:val="28"/>
          <w:shd w:fill="auto" w:val="clear"/>
        </w:rPr>
        <w:t xml:space="preserve">за собственный счет,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391"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Разрешить  Чернев Николаю Ильичу  благоустройство прилегающей территории и организацию парковочных мест за собственные средства на землях публичной собственности.</w:t>
      </w:r>
    </w:p>
    <w:p>
      <w:pPr>
        <w:tabs>
          <w:tab w:val="left" w:pos="391" w:leader="none"/>
        </w:tabs>
        <w:spacing w:before="0" w:after="18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Предупредить Чернев Н.И. перед началом реконструкции благоустройства и организацию парковки получить у специалиста по строительству и коммунальному хозяйству примэрии г.Вулканешты Стратила Е.С. план реконструкции согласованный со всеми службами.</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r>
        <w:rPr>
          <w:rFonts w:ascii="Times New Roman" w:hAnsi="Times New Roman" w:cs="Times New Roman" w:eastAsia="Times New Roman"/>
          <w:b/>
          <w:color w:val="auto"/>
          <w:spacing w:val="0"/>
          <w:position w:val="0"/>
          <w:sz w:val="28"/>
          <w:shd w:fill="auto" w:val="clear"/>
        </w:rPr>
        <w:t xml:space="preserve">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91"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4/28.2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рассмотрев заявление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112 </w:t>
      </w:r>
      <w:r>
        <w:rPr>
          <w:rFonts w:ascii="Times New Roman" w:hAnsi="Times New Roman" w:cs="Times New Roman" w:eastAsia="Times New Roman"/>
          <w:color w:val="000000"/>
          <w:spacing w:val="0"/>
          <w:position w:val="0"/>
          <w:sz w:val="28"/>
          <w:shd w:fill="auto" w:val="clear"/>
        </w:rPr>
        <w:t xml:space="preserve">от 26.02.2021 года Тырпу Г.П., о выдаче разрешения на благоустройство территории по ул.Фрунзе (кафе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Лофт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перед земельным участком с кадастровым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9603205547 </w:t>
      </w:r>
      <w:r>
        <w:rPr>
          <w:rFonts w:ascii="Times New Roman" w:hAnsi="Times New Roman" w:cs="Times New Roman" w:eastAsia="Times New Roman"/>
          <w:color w:val="000000"/>
          <w:spacing w:val="0"/>
          <w:position w:val="0"/>
          <w:sz w:val="28"/>
          <w:shd w:fill="auto" w:val="clear"/>
        </w:rPr>
        <w:t xml:space="preserve">за собственный счет,</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r>
        <w:rPr>
          <w:rFonts w:ascii="Times New Roman" w:hAnsi="Times New Roman" w:cs="Times New Roman" w:eastAsia="Times New Roman"/>
          <w:color w:val="000000"/>
          <w:spacing w:val="0"/>
          <w:position w:val="0"/>
          <w:sz w:val="28"/>
          <w:shd w:fill="auto" w:val="clear"/>
        </w:rPr>
        <w:t xml:space="preserve">:</w:t>
      </w:r>
    </w:p>
    <w:p>
      <w:pPr>
        <w:tabs>
          <w:tab w:val="left" w:pos="406"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Разрешить  </w:t>
      </w:r>
      <w:r>
        <w:rPr>
          <w:rFonts w:ascii="Times New Roman" w:hAnsi="Times New Roman" w:cs="Times New Roman" w:eastAsia="Times New Roman"/>
          <w:b/>
          <w:color w:val="000000"/>
          <w:spacing w:val="0"/>
          <w:position w:val="0"/>
          <w:sz w:val="28"/>
          <w:shd w:fill="auto" w:val="clear"/>
        </w:rPr>
        <w:t xml:space="preserve">Тырпу Г.П. </w:t>
      </w:r>
      <w:r>
        <w:rPr>
          <w:rFonts w:ascii="Times New Roman" w:hAnsi="Times New Roman" w:cs="Times New Roman" w:eastAsia="Times New Roman"/>
          <w:color w:val="000000"/>
          <w:spacing w:val="0"/>
          <w:position w:val="0"/>
          <w:sz w:val="28"/>
          <w:shd w:fill="auto" w:val="clear"/>
        </w:rPr>
        <w:t xml:space="preserve"> благоустройство прилегающей территории за собственные средства на землях публичной собственности.</w:t>
      </w:r>
    </w:p>
    <w:p>
      <w:pPr>
        <w:tabs>
          <w:tab w:val="left" w:pos="391"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Предупредить Тырпу Г.П.перед началом реконструкции благоустройства получить у специалиста по строительству и коммунальному хозяйству примэрии г.Вулканешты Стратила Е.С. план реконструкции согласованный со всеми службами.</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r>
        <w:rPr>
          <w:rFonts w:ascii="Times New Roman" w:hAnsi="Times New Roman" w:cs="Times New Roman" w:eastAsia="Times New Roman"/>
          <w:b/>
          <w:color w:val="auto"/>
          <w:spacing w:val="0"/>
          <w:position w:val="0"/>
          <w:sz w:val="28"/>
          <w:shd w:fill="auto" w:val="clear"/>
        </w:rPr>
        <w:t xml:space="preserve">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91"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b/>
          <w:color w:val="000000"/>
          <w:spacing w:val="0"/>
          <w:position w:val="0"/>
          <w:sz w:val="28"/>
          <w:shd w:fill="auto" w:val="clear"/>
        </w:rPr>
        <w:t xml:space="preserve">4/28.</w:t>
      </w:r>
      <w:r>
        <w:rPr>
          <w:rFonts w:ascii="Times New Roman" w:hAnsi="Times New Roman" w:cs="Times New Roman" w:eastAsia="Times New Roman"/>
          <w:b/>
          <w:color w:val="000000"/>
          <w:spacing w:val="0"/>
          <w:position w:val="0"/>
          <w:sz w:val="28"/>
          <w:shd w:fill="auto" w:val="clear"/>
        </w:rPr>
        <w:t xml:space="preserve">З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рассмотрев заявление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243 </w:t>
      </w:r>
      <w:r>
        <w:rPr>
          <w:rFonts w:ascii="Times New Roman" w:hAnsi="Times New Roman" w:cs="Times New Roman" w:eastAsia="Times New Roman"/>
          <w:color w:val="000000"/>
          <w:spacing w:val="0"/>
          <w:position w:val="0"/>
          <w:sz w:val="28"/>
          <w:shd w:fill="auto" w:val="clear"/>
        </w:rPr>
        <w:t xml:space="preserve">от 05.05.2021 года Лунгу В.Г, о выдаче разрешения на благоустройство территории и ограждения </w:t>
      </w:r>
      <w:r>
        <w:rPr>
          <w:rFonts w:ascii="Times New Roman" w:hAnsi="Times New Roman" w:cs="Times New Roman" w:eastAsia="Times New Roman"/>
          <w:color w:val="auto"/>
          <w:spacing w:val="0"/>
          <w:position w:val="0"/>
          <w:sz w:val="28"/>
          <w:shd w:fill="auto" w:val="clear"/>
        </w:rPr>
        <w:t xml:space="preserve">водосточного канала из-за систематично выброса мусора в данный канал по пер. 1 мая возле дома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собственный счет,</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r>
        <w:rPr>
          <w:rFonts w:ascii="Times New Roman" w:hAnsi="Times New Roman" w:cs="Times New Roman" w:eastAsia="Times New Roman"/>
          <w:color w:val="000000"/>
          <w:spacing w:val="0"/>
          <w:position w:val="0"/>
          <w:sz w:val="28"/>
          <w:shd w:fill="auto" w:val="clear"/>
        </w:rPr>
        <w:t xml:space="preserve">:</w:t>
      </w:r>
    </w:p>
    <w:p>
      <w:pPr>
        <w:tabs>
          <w:tab w:val="left" w:pos="394"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Разрешить Лунгу В.Г. проживающий по пер. 1мая 2\2 благоустроить и оградить водосточный канал, при этом обеспечить при необходимости доступ всем службам.</w:t>
      </w:r>
    </w:p>
    <w:p>
      <w:pPr>
        <w:tabs>
          <w:tab w:val="left" w:pos="389" w:leader="none"/>
        </w:tabs>
        <w:spacing w:before="0" w:after="1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Предупредить Лунгу В.Г., что данном земельном участке запрещено возводить какие-либо постройки.</w:t>
      </w:r>
    </w:p>
    <w:p>
      <w:pPr>
        <w:spacing w:before="0" w:after="46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 в течении 30 дней</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r>
        <w:rPr>
          <w:rFonts w:ascii="Times New Roman" w:hAnsi="Times New Roman" w:cs="Times New Roman" w:eastAsia="Times New Roman"/>
          <w:b/>
          <w:color w:val="auto"/>
          <w:spacing w:val="0"/>
          <w:position w:val="0"/>
          <w:sz w:val="28"/>
          <w:shd w:fill="auto" w:val="clear"/>
        </w:rPr>
        <w:t xml:space="preserve"> </w:t>
      </w:r>
    </w:p>
    <w:p>
      <w:pPr>
        <w:tabs>
          <w:tab w:val="left" w:pos="602" w:leader="none"/>
        </w:tabs>
        <w:spacing w:before="0" w:after="260" w:line="240"/>
        <w:ind w:right="0" w:left="0" w:firstLine="0"/>
        <w:jc w:val="right"/>
        <w:rPr>
          <w:rFonts w:ascii="Times New Roman" w:hAnsi="Times New Roman" w:cs="Times New Roman" w:eastAsia="Times New Roman"/>
          <w:b/>
          <w:color w:val="000000"/>
          <w:spacing w:val="0"/>
          <w:position w:val="0"/>
          <w:sz w:val="28"/>
          <w:shd w:fill="auto" w:val="clear"/>
        </w:rPr>
      </w:pPr>
    </w:p>
    <w:p>
      <w:pPr>
        <w:tabs>
          <w:tab w:val="left" w:pos="602" w:leader="none"/>
        </w:tabs>
        <w:spacing w:before="0" w:after="26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4/29.</w:t>
      </w:r>
      <w:r>
        <w:rPr>
          <w:rFonts w:ascii="Times New Roman" w:hAnsi="Times New Roman" w:cs="Times New Roman" w:eastAsia="Times New Roman"/>
          <w:b/>
          <w:color w:val="000000"/>
          <w:spacing w:val="0"/>
          <w:position w:val="0"/>
          <w:sz w:val="28"/>
          <w:shd w:fill="auto" w:val="clear"/>
        </w:rPr>
        <w:t xml:space="preserve">О присвоении почтового адреса</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0" w:line="240"/>
        <w:ind w:right="0" w:left="36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присвоении почтового адреса земельному участку над.</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9603205548 </w:t>
      </w:r>
      <w:r>
        <w:rPr>
          <w:rFonts w:ascii="Times New Roman" w:hAnsi="Times New Roman" w:cs="Times New Roman" w:eastAsia="Times New Roman"/>
          <w:color w:val="000000"/>
          <w:spacing w:val="0"/>
          <w:position w:val="0"/>
          <w:sz w:val="28"/>
          <w:shd w:fill="auto" w:val="clear"/>
        </w:rPr>
        <w:t xml:space="preserve">расположенному по ул.Фрунзе г. Вулканешты принадлежащий Бесараб Владимиру,</w:t>
      </w:r>
    </w:p>
    <w:p>
      <w:pPr>
        <w:keepNext w:val="true"/>
        <w:keepLines w:val="true"/>
        <w:spacing w:before="0" w:after="18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Разрешить   присвоение почтового адреса земельному участку кад.</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9603205548 </w:t>
      </w:r>
      <w:r>
        <w:rPr>
          <w:rFonts w:ascii="Times New Roman" w:hAnsi="Times New Roman" w:cs="Times New Roman" w:eastAsia="Times New Roman"/>
          <w:color w:val="000000"/>
          <w:spacing w:val="0"/>
          <w:position w:val="0"/>
          <w:sz w:val="28"/>
          <w:shd w:fill="auto" w:val="clear"/>
        </w:rPr>
        <w:t xml:space="preserve">расположенному по ул. Фрунзе 4/1 г.Вулканешты принадлежащий </w:t>
      </w:r>
      <w:r>
        <w:rPr>
          <w:rFonts w:ascii="Times New Roman" w:hAnsi="Times New Roman" w:cs="Times New Roman" w:eastAsia="Times New Roman"/>
          <w:b/>
          <w:color w:val="000000"/>
          <w:spacing w:val="0"/>
          <w:position w:val="0"/>
          <w:sz w:val="28"/>
          <w:shd w:fill="auto" w:val="clear"/>
        </w:rPr>
        <w:t xml:space="preserve">Бесараб Владимиру.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 в течении 30 дней.</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r>
        <w:rPr>
          <w:rFonts w:ascii="Times New Roman" w:hAnsi="Times New Roman" w:cs="Times New Roman" w:eastAsia="Times New Roman"/>
          <w:b/>
          <w:color w:val="auto"/>
          <w:spacing w:val="0"/>
          <w:position w:val="0"/>
          <w:sz w:val="28"/>
          <w:shd w:fill="auto" w:val="clear"/>
        </w:rPr>
        <w:t xml:space="preserve">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4/30.</w:t>
      </w:r>
      <w:r>
        <w:rPr>
          <w:rFonts w:ascii="Times New Roman" w:hAnsi="Times New Roman" w:cs="Times New Roman" w:eastAsia="Times New Roman"/>
          <w:b/>
          <w:color w:val="000000"/>
          <w:spacing w:val="0"/>
          <w:position w:val="0"/>
          <w:sz w:val="28"/>
          <w:shd w:fill="auto" w:val="clear"/>
        </w:rPr>
        <w:t xml:space="preserve">О передаче в собственность земельного</w: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участка согласно ст. 11</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переведении земельного участка под приватизационными многоквартирным жилым домом не являющимся многоэтажным согласно ст. 11 п. 4. Земельного Кодекса под кадастровым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9603210.002.01.002 </w:t>
      </w:r>
      <w:r>
        <w:rPr>
          <w:rFonts w:ascii="Times New Roman" w:hAnsi="Times New Roman" w:cs="Times New Roman" w:eastAsia="Times New Roman"/>
          <w:color w:val="000000"/>
          <w:spacing w:val="0"/>
          <w:position w:val="0"/>
          <w:sz w:val="28"/>
          <w:shd w:fill="auto" w:val="clear"/>
        </w:rPr>
        <w:t xml:space="preserve">Карагяур Татьяна Николаевны (ул. Гагарина 39\2) (заявл.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164),</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Перевести  в собственность земельный участок из общей долевой кад.</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9603210002 </w:t>
      </w:r>
      <w:r>
        <w:rPr>
          <w:rFonts w:ascii="Times New Roman" w:hAnsi="Times New Roman" w:cs="Times New Roman" w:eastAsia="Times New Roman"/>
          <w:color w:val="000000"/>
          <w:spacing w:val="0"/>
          <w:position w:val="0"/>
          <w:sz w:val="28"/>
          <w:shd w:fill="auto" w:val="clear"/>
        </w:rPr>
        <w:t xml:space="preserve">в собственности площадью 0,044 га под приватизационным многоквартирным жилым домом не являющимся многоэтажным согласно ст. 11 п. 4. Земельного Кодекса под кадастровым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9603210.002.01.002 </w:t>
      </w:r>
      <w:r>
        <w:rPr>
          <w:rFonts w:ascii="Times New Roman" w:hAnsi="Times New Roman" w:cs="Times New Roman" w:eastAsia="Times New Roman"/>
          <w:color w:val="000000"/>
          <w:spacing w:val="0"/>
          <w:position w:val="0"/>
          <w:sz w:val="28"/>
          <w:shd w:fill="auto" w:val="clear"/>
        </w:rPr>
        <w:t xml:space="preserve">Карагяур Татьяны Николаевны, (ул.Гагарина 39\2).</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r>
        <w:rPr>
          <w:rFonts w:ascii="Times New Roman" w:hAnsi="Times New Roman" w:cs="Times New Roman" w:eastAsia="Times New Roman"/>
          <w:b/>
          <w:color w:val="auto"/>
          <w:spacing w:val="0"/>
          <w:position w:val="0"/>
          <w:sz w:val="28"/>
          <w:shd w:fill="auto" w:val="clear"/>
        </w:rPr>
        <w:t xml:space="preserve">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602" w:leader="none"/>
        </w:tabs>
        <w:spacing w:before="0" w:after="26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4/31.</w:t>
      </w:r>
      <w:r>
        <w:rPr>
          <w:rFonts w:ascii="Times New Roman" w:hAnsi="Times New Roman" w:cs="Times New Roman" w:eastAsia="Times New Roman"/>
          <w:b/>
          <w:color w:val="000000"/>
          <w:spacing w:val="0"/>
          <w:position w:val="0"/>
          <w:sz w:val="28"/>
          <w:shd w:fill="auto" w:val="clear"/>
        </w:rPr>
        <w:t xml:space="preserve">О переводе земель на баланс Примэрии.</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53" w:leader="none"/>
        </w:tabs>
        <w:spacing w:before="0" w:after="26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tabs>
          <w:tab w:val="left" w:pos="602"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N2436-XVI от 28 декабря 2006 года Рассмотрев ходатайство Государственного Предприятия </w:t>
      </w:r>
      <w:r>
        <w:rPr>
          <w:rFonts w:ascii="Times New Roman" w:hAnsi="Times New Roman" w:cs="Times New Roman" w:eastAsia="Times New Roman"/>
          <w:color w:val="000000"/>
          <w:spacing w:val="0"/>
          <w:position w:val="0"/>
          <w:sz w:val="28"/>
          <w:shd w:fill="auto" w:val="clear"/>
        </w:rPr>
        <w:t xml:space="preserve">«Moldelectrica»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429\8 </w:t>
      </w:r>
      <w:r>
        <w:rPr>
          <w:rFonts w:ascii="Times New Roman" w:hAnsi="Times New Roman" w:cs="Times New Roman" w:eastAsia="Times New Roman"/>
          <w:color w:val="000000"/>
          <w:spacing w:val="0"/>
          <w:position w:val="0"/>
          <w:sz w:val="28"/>
          <w:shd w:fill="auto" w:val="clear"/>
        </w:rPr>
        <w:t xml:space="preserve">от 29.04.2021 года об аннулировании титула на временное пользование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56 </w:t>
      </w:r>
      <w:r>
        <w:rPr>
          <w:rFonts w:ascii="Times New Roman" w:hAnsi="Times New Roman" w:cs="Times New Roman" w:eastAsia="Times New Roman"/>
          <w:color w:val="000000"/>
          <w:spacing w:val="0"/>
          <w:position w:val="0"/>
          <w:sz w:val="28"/>
          <w:shd w:fill="auto" w:val="clear"/>
        </w:rPr>
        <w:t xml:space="preserve">от 18.05.1998 года под временным кад.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9603200565 </w:t>
      </w:r>
      <w:r>
        <w:rPr>
          <w:rFonts w:ascii="Times New Roman" w:hAnsi="Times New Roman" w:cs="Times New Roman" w:eastAsia="Times New Roman"/>
          <w:color w:val="000000"/>
          <w:spacing w:val="0"/>
          <w:position w:val="0"/>
          <w:sz w:val="28"/>
          <w:shd w:fill="auto" w:val="clear"/>
        </w:rPr>
        <w:t xml:space="preserve">общей площадью 0,9440 га под подъездной железной дороги к подстанции Вулканешты - 400 кВ и переводе на баланс Примэрии г.Вулканешты,</w:t>
      </w:r>
    </w:p>
    <w:p>
      <w:pPr>
        <w:spacing w:before="0" w:after="0" w:line="240"/>
        <w:ind w:right="0" w:left="32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74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Перевести  земельный участок под подъездной железной дорогой к подстанции Вулканешты - 400 кВ с баланса ГП </w:t>
      </w:r>
      <w:r>
        <w:rPr>
          <w:rFonts w:ascii="Times New Roman" w:hAnsi="Times New Roman" w:cs="Times New Roman" w:eastAsia="Times New Roman"/>
          <w:color w:val="000000"/>
          <w:spacing w:val="0"/>
          <w:position w:val="0"/>
          <w:sz w:val="28"/>
          <w:shd w:fill="auto" w:val="clear"/>
        </w:rPr>
        <w:t xml:space="preserve">«Moldelectrica» </w:t>
      </w:r>
      <w:r>
        <w:rPr>
          <w:rFonts w:ascii="Times New Roman" w:hAnsi="Times New Roman" w:cs="Times New Roman" w:eastAsia="Times New Roman"/>
          <w:color w:val="000000"/>
          <w:spacing w:val="0"/>
          <w:position w:val="0"/>
          <w:sz w:val="28"/>
          <w:shd w:fill="auto" w:val="clear"/>
        </w:rPr>
        <w:t xml:space="preserve">на баланс Примэрии г. Вулканешты и аннулировать титул на временное пользование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56 </w:t>
      </w:r>
      <w:r>
        <w:rPr>
          <w:rFonts w:ascii="Times New Roman" w:hAnsi="Times New Roman" w:cs="Times New Roman" w:eastAsia="Times New Roman"/>
          <w:color w:val="000000"/>
          <w:spacing w:val="0"/>
          <w:position w:val="0"/>
          <w:sz w:val="28"/>
          <w:shd w:fill="auto" w:val="clear"/>
        </w:rPr>
        <w:t xml:space="preserve">от 18.05.1998 года под временным кад.</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9603200565 </w:t>
      </w:r>
      <w:r>
        <w:rPr>
          <w:rFonts w:ascii="Times New Roman" w:hAnsi="Times New Roman" w:cs="Times New Roman" w:eastAsia="Times New Roman"/>
          <w:color w:val="000000"/>
          <w:spacing w:val="0"/>
          <w:position w:val="0"/>
          <w:sz w:val="28"/>
          <w:shd w:fill="auto" w:val="clear"/>
        </w:rPr>
        <w:t xml:space="preserve">общей площадью 0,9440 га.</w:t>
      </w:r>
    </w:p>
    <w:p>
      <w:pPr>
        <w:tabs>
          <w:tab w:val="left" w:pos="74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Главному специалисту по землеустройству после принятия данного решения внести изменения в земельный баланс на 01.01.2022 год.</w:t>
      </w:r>
    </w:p>
    <w:p>
      <w:pPr>
        <w:tabs>
          <w:tab w:val="left" w:pos="74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Настоящее решение может быть обжаловано в порядке административного производства путем подачи административного иска в течении 30 дней.</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Проголосовали:</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r>
        <w:rPr>
          <w:rFonts w:ascii="Times New Roman" w:hAnsi="Times New Roman" w:cs="Times New Roman" w:eastAsia="Times New Roman"/>
          <w:b/>
          <w:color w:val="auto"/>
          <w:spacing w:val="0"/>
          <w:position w:val="0"/>
          <w:sz w:val="28"/>
          <w:shd w:fill="auto" w:val="clear"/>
        </w:rPr>
        <w:t xml:space="preserve"> </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tabs>
          <w:tab w:val="left" w:pos="693" w:leader="none"/>
        </w:tabs>
        <w:spacing w:before="0" w:after="240" w:line="240"/>
        <w:ind w:right="0" w:left="28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4/32.</w:t>
      </w:r>
      <w:r>
        <w:rPr>
          <w:rFonts w:ascii="Times New Roman" w:hAnsi="Times New Roman" w:cs="Times New Roman" w:eastAsia="Times New Roman"/>
          <w:b/>
          <w:color w:val="000000"/>
          <w:spacing w:val="0"/>
          <w:position w:val="0"/>
          <w:sz w:val="28"/>
          <w:shd w:fill="auto" w:val="clear"/>
        </w:rPr>
        <w:t xml:space="preserve">Об утверждении земельного баланса на 01.01.2021 год</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прошлом году земельный баланс был на сайте примэрии. На этой сессии его нет.</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Гайдаржи И.Н. (юрист):</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был на флэшке у Бозбей К.П. (председатель комиссии).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Предлагаю отложить вопрос.</w:t>
      </w:r>
    </w:p>
    <w:p>
      <w:pPr>
        <w:keepNext w:val="true"/>
        <w:keepLines w:val="true"/>
        <w:tabs>
          <w:tab w:val="left" w:pos="693" w:leader="none"/>
        </w:tabs>
        <w:spacing w:before="0" w:after="240" w:line="240"/>
        <w:ind w:right="0" w:left="28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keepNext w:val="true"/>
        <w:keepLines w:val="true"/>
        <w:spacing w:before="0" w:after="0" w:line="240"/>
        <w:ind w:right="0" w:left="32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49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Отложить вопрос об утверждении  земельного баланса по Примэрии г.Вулканешты на 01.01.2021 год.</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Контроль возложить на специалиста по земельным отношениям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Туфар Д.И. Таушанжи Р.Ф., Станчу В.П, Холбан А.П., Казаны Н.П.Чернев А.П.)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34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w:t>
      </w:r>
      <w:r>
        <w:rPr>
          <w:rFonts w:ascii="Times New Roman" w:hAnsi="Times New Roman" w:cs="Times New Roman" w:eastAsia="Times New Roman"/>
          <w:b/>
          <w:color w:val="000000"/>
          <w:spacing w:val="0"/>
          <w:position w:val="0"/>
          <w:sz w:val="28"/>
          <w:shd w:fill="auto" w:val="clear"/>
        </w:rPr>
        <w:t xml:space="preserve">О регистрации кадастровых номеров</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tabs>
          <w:tab w:val="left" w:pos="709" w:leader="none"/>
        </w:tabs>
        <w:spacing w:before="0" w:after="340" w:line="240"/>
        <w:ind w:right="0" w:left="420" w:firstLine="0"/>
        <w:jc w:val="both"/>
        <w:rPr>
          <w:rFonts w:ascii="Times New Roman" w:hAnsi="Times New Roman" w:cs="Times New Roman" w:eastAsia="Times New Roman"/>
          <w:color w:val="auto"/>
          <w:spacing w:val="0"/>
          <w:position w:val="0"/>
          <w:sz w:val="28"/>
          <w:shd w:fill="auto" w:val="clear"/>
        </w:rPr>
      </w:pPr>
    </w:p>
    <w:p>
      <w:pPr>
        <w:spacing w:before="0" w:after="240" w:line="240"/>
        <w:ind w:right="0" w:left="0" w:firstLine="1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4/33.1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N2436-XVI от 28 декабря 2006 года, Закон о кадастре и недвижимого имущества РМ рассмотрев информацию, представленную землеустроителем Примэрии о регистрации кадастрового номера 9603205683 общей площадью 0,0048 га ул. Космонавтов под гараж,</w:t>
      </w:r>
    </w:p>
    <w:p>
      <w:pPr>
        <w:keepNext w:val="true"/>
        <w:keepLines w:val="true"/>
        <w:spacing w:before="0" w:after="240" w:line="240"/>
        <w:ind w:right="0" w:left="31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24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Зарегистрировать в ТКС кадастру г. Вулканешты кадастровый номер </w:t>
      </w:r>
      <w:r>
        <w:rPr>
          <w:rFonts w:ascii="Times New Roman" w:hAnsi="Times New Roman" w:cs="Times New Roman" w:eastAsia="Times New Roman"/>
          <w:b/>
          <w:color w:val="000000"/>
          <w:spacing w:val="0"/>
          <w:position w:val="0"/>
          <w:sz w:val="28"/>
          <w:shd w:fill="auto" w:val="clear"/>
        </w:rPr>
        <w:t xml:space="preserve">9603205683 </w:t>
      </w:r>
      <w:r>
        <w:rPr>
          <w:rFonts w:ascii="Times New Roman" w:hAnsi="Times New Roman" w:cs="Times New Roman" w:eastAsia="Times New Roman"/>
          <w:color w:val="000000"/>
          <w:spacing w:val="0"/>
          <w:position w:val="0"/>
          <w:sz w:val="28"/>
          <w:shd w:fill="auto" w:val="clear"/>
        </w:rPr>
        <w:t xml:space="preserve">общей площадью 0,0048 га не сельскохозяйственного назначения </w:t>
      </w:r>
      <w:r>
        <w:rPr>
          <w:rFonts w:ascii="Times New Roman" w:hAnsi="Times New Roman" w:cs="Times New Roman" w:eastAsia="Times New Roman"/>
          <w:color w:val="000000"/>
          <w:spacing w:val="0"/>
          <w:position w:val="0"/>
          <w:sz w:val="28"/>
          <w:shd w:fill="auto" w:val="clear"/>
        </w:rPr>
        <w:t xml:space="preserve">«Pentru construc</w:t>
      </w:r>
      <w:r>
        <w:rPr>
          <w:rFonts w:ascii="Times New Roman" w:hAnsi="Times New Roman" w:cs="Times New Roman" w:eastAsia="Times New Roman"/>
          <w:color w:val="000000"/>
          <w:spacing w:val="0"/>
          <w:position w:val="0"/>
          <w:sz w:val="28"/>
          <w:shd w:fill="auto" w:val="clear"/>
        </w:rPr>
        <w:t xml:space="preserve">ția</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ул. Космонавтов </w:t>
      </w:r>
      <w:r>
        <w:rPr>
          <w:rFonts w:ascii="Times New Roman" w:hAnsi="Times New Roman" w:cs="Times New Roman" w:eastAsia="Times New Roman"/>
          <w:b/>
          <w:color w:val="000000"/>
          <w:spacing w:val="0"/>
          <w:position w:val="0"/>
          <w:sz w:val="28"/>
          <w:shd w:fill="auto" w:val="clear"/>
        </w:rPr>
        <w:t xml:space="preserve">под гараж.</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24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 2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Закон о кадастре и недвижимого имущества РМ рассмотрев информацию, представленную землеустроителем Примэрии о регистрации кадастрового номера 9603201574 общей площадью 0,5 га,</w:t>
      </w:r>
    </w:p>
    <w:p>
      <w:pPr>
        <w:spacing w:before="0" w:after="240" w:line="240"/>
        <w:ind w:right="0" w:left="31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24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Зарегистрировать в ТКС кадастру г. Вулканешты кадастровый номер </w:t>
      </w:r>
      <w:r>
        <w:rPr>
          <w:rFonts w:ascii="Times New Roman" w:hAnsi="Times New Roman" w:cs="Times New Roman" w:eastAsia="Times New Roman"/>
          <w:b/>
          <w:color w:val="000000"/>
          <w:spacing w:val="0"/>
          <w:position w:val="0"/>
          <w:sz w:val="28"/>
          <w:shd w:fill="auto" w:val="clear"/>
        </w:rPr>
        <w:t xml:space="preserve">9603201574 </w:t>
      </w:r>
      <w:r>
        <w:rPr>
          <w:rFonts w:ascii="Times New Roman" w:hAnsi="Times New Roman" w:cs="Times New Roman" w:eastAsia="Times New Roman"/>
          <w:color w:val="000000"/>
          <w:spacing w:val="0"/>
          <w:position w:val="0"/>
          <w:sz w:val="28"/>
          <w:shd w:fill="auto" w:val="clear"/>
        </w:rPr>
        <w:t xml:space="preserve">общей площадью 0,5 га не сельскохозяйственного назначения </w:t>
      </w:r>
      <w:r>
        <w:rPr>
          <w:rFonts w:ascii="Times New Roman" w:hAnsi="Times New Roman" w:cs="Times New Roman" w:eastAsia="Times New Roman"/>
          <w:color w:val="000000"/>
          <w:spacing w:val="0"/>
          <w:position w:val="0"/>
          <w:sz w:val="28"/>
          <w:shd w:fill="auto" w:val="clear"/>
        </w:rPr>
        <w:t xml:space="preserve">«Pentru construc</w:t>
      </w:r>
      <w:r>
        <w:rPr>
          <w:rFonts w:ascii="Times New Roman" w:hAnsi="Times New Roman" w:cs="Times New Roman" w:eastAsia="Times New Roman"/>
          <w:color w:val="000000"/>
          <w:spacing w:val="0"/>
          <w:position w:val="0"/>
          <w:sz w:val="28"/>
          <w:shd w:fill="auto" w:val="clear"/>
        </w:rPr>
        <w:t xml:space="preserve">ția</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пер.Комсомольская .</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240" w:line="240"/>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4/33.3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Закон о кадастре и недвижимого имущества РМ рассмотрев информацию, представленную землеустроителем Примэрии о регистрации кадастрового номера 9603205696 общей площадью 0,034 га,</w:t>
      </w:r>
    </w:p>
    <w:p>
      <w:pPr>
        <w:spacing w:before="0" w:after="240" w:line="240"/>
        <w:ind w:right="0" w:left="31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Зарегистрировать в ТКС Кадастру г. Вулканешты кадастровый номер </w:t>
      </w:r>
      <w:r>
        <w:rPr>
          <w:rFonts w:ascii="Times New Roman" w:hAnsi="Times New Roman" w:cs="Times New Roman" w:eastAsia="Times New Roman"/>
          <w:b/>
          <w:color w:val="000000"/>
          <w:spacing w:val="0"/>
          <w:position w:val="0"/>
          <w:sz w:val="28"/>
          <w:shd w:fill="auto" w:val="clear"/>
        </w:rPr>
        <w:t xml:space="preserve">9603205696 </w:t>
      </w:r>
      <w:r>
        <w:rPr>
          <w:rFonts w:ascii="Times New Roman" w:hAnsi="Times New Roman" w:cs="Times New Roman" w:eastAsia="Times New Roman"/>
          <w:color w:val="000000"/>
          <w:spacing w:val="0"/>
          <w:position w:val="0"/>
          <w:sz w:val="28"/>
          <w:shd w:fill="auto" w:val="clear"/>
        </w:rPr>
        <w:t xml:space="preserve">общей площадью 0,034 га не сельскохозяйственного назначения </w:t>
      </w:r>
      <w:r>
        <w:rPr>
          <w:rFonts w:ascii="Times New Roman" w:hAnsi="Times New Roman" w:cs="Times New Roman" w:eastAsia="Times New Roman"/>
          <w:color w:val="000000"/>
          <w:spacing w:val="0"/>
          <w:position w:val="0"/>
          <w:sz w:val="28"/>
          <w:shd w:fill="auto" w:val="clear"/>
        </w:rPr>
        <w:t xml:space="preserve">«Pentru construc</w:t>
      </w:r>
      <w:r>
        <w:rPr>
          <w:rFonts w:ascii="Times New Roman" w:hAnsi="Times New Roman" w:cs="Times New Roman" w:eastAsia="Times New Roman"/>
          <w:color w:val="000000"/>
          <w:spacing w:val="0"/>
          <w:position w:val="0"/>
          <w:sz w:val="28"/>
          <w:shd w:fill="auto" w:val="clear"/>
        </w:rPr>
        <w:t xml:space="preserve">ția</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ул.Румянцева</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 4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N2436-XVI от 28 декабря 2006 года, Закон о кадастре и недвижимого имущества РМ рассмотрев информацию, представленную землеустроителем Примэрии о регистрации кадастрового номера 9603205694 общей площадью 0,0351 га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40" w:line="240"/>
        <w:ind w:right="0" w:left="31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Зарегистрировать в ТКС Кадастру г. Вулканешты кадастровый номер </w:t>
      </w:r>
      <w:r>
        <w:rPr>
          <w:rFonts w:ascii="Times New Roman" w:hAnsi="Times New Roman" w:cs="Times New Roman" w:eastAsia="Times New Roman"/>
          <w:b/>
          <w:color w:val="000000"/>
          <w:spacing w:val="0"/>
          <w:position w:val="0"/>
          <w:sz w:val="28"/>
          <w:shd w:fill="auto" w:val="clear"/>
        </w:rPr>
        <w:t xml:space="preserve">9603205694 </w:t>
      </w:r>
      <w:r>
        <w:rPr>
          <w:rFonts w:ascii="Times New Roman" w:hAnsi="Times New Roman" w:cs="Times New Roman" w:eastAsia="Times New Roman"/>
          <w:color w:val="000000"/>
          <w:spacing w:val="0"/>
          <w:position w:val="0"/>
          <w:sz w:val="28"/>
          <w:shd w:fill="auto" w:val="clear"/>
        </w:rPr>
        <w:t xml:space="preserve">общей площадью 0,0351 га не сельскохозяйственного назначения </w:t>
      </w:r>
      <w:r>
        <w:rPr>
          <w:rFonts w:ascii="Times New Roman" w:hAnsi="Times New Roman" w:cs="Times New Roman" w:eastAsia="Times New Roman"/>
          <w:color w:val="000000"/>
          <w:spacing w:val="0"/>
          <w:position w:val="0"/>
          <w:sz w:val="28"/>
          <w:shd w:fill="auto" w:val="clear"/>
        </w:rPr>
        <w:t xml:space="preserve">«Pentru construc</w:t>
      </w:r>
      <w:r>
        <w:rPr>
          <w:rFonts w:ascii="Times New Roman" w:hAnsi="Times New Roman" w:cs="Times New Roman" w:eastAsia="Times New Roman"/>
          <w:color w:val="000000"/>
          <w:spacing w:val="0"/>
          <w:position w:val="0"/>
          <w:sz w:val="28"/>
          <w:shd w:fill="auto" w:val="clear"/>
        </w:rPr>
        <w:t xml:space="preserve">ția</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ул.50 лет октября.</w:t>
      </w:r>
      <w:r>
        <w:rPr>
          <w:rFonts w:ascii="Times New Roman" w:hAnsi="Times New Roman" w:cs="Times New Roman" w:eastAsia="Times New Roman"/>
          <w:color w:val="auto"/>
          <w:spacing w:val="0"/>
          <w:position w:val="0"/>
          <w:sz w:val="20"/>
          <w:shd w:fill="auto" w:val="clear"/>
        </w:rPr>
        <w:t xml:space="preserve">)</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4/33.5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N9436-XVI от 28 декабря 2006 года, Закон о кадастре и недвижимого имущества РМ рассмотрев информацию, представленную землеустроителем Примэрии о регистрации кадастрового номера 9603210606 общей площадью 0,006 га,</w:t>
      </w:r>
    </w:p>
    <w:p>
      <w:pPr>
        <w:spacing w:before="0" w:after="240" w:line="240"/>
        <w:ind w:right="0" w:left="31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Зарегистрировать в ТКС кадастру г.Вулканешты кадастровый номер </w:t>
      </w:r>
      <w:r>
        <w:rPr>
          <w:rFonts w:ascii="Times New Roman" w:hAnsi="Times New Roman" w:cs="Times New Roman" w:eastAsia="Times New Roman"/>
          <w:b/>
          <w:color w:val="000000"/>
          <w:spacing w:val="0"/>
          <w:position w:val="0"/>
          <w:sz w:val="28"/>
          <w:shd w:fill="auto" w:val="clear"/>
        </w:rPr>
        <w:t xml:space="preserve">9603210606 </w:t>
      </w:r>
      <w:r>
        <w:rPr>
          <w:rFonts w:ascii="Times New Roman" w:hAnsi="Times New Roman" w:cs="Times New Roman" w:eastAsia="Times New Roman"/>
          <w:color w:val="000000"/>
          <w:spacing w:val="0"/>
          <w:position w:val="0"/>
          <w:sz w:val="28"/>
          <w:shd w:fill="auto" w:val="clear"/>
        </w:rPr>
        <w:t xml:space="preserve">общей площадью 0,006 га не сельскохозяйственного назначения </w:t>
      </w:r>
      <w:r>
        <w:rPr>
          <w:rFonts w:ascii="Times New Roman" w:hAnsi="Times New Roman" w:cs="Times New Roman" w:eastAsia="Times New Roman"/>
          <w:color w:val="000000"/>
          <w:spacing w:val="0"/>
          <w:position w:val="0"/>
          <w:sz w:val="28"/>
          <w:shd w:fill="auto" w:val="clear"/>
        </w:rPr>
        <w:t xml:space="preserve">«Pentru construc</w:t>
      </w:r>
      <w:r>
        <w:rPr>
          <w:rFonts w:ascii="Times New Roman" w:hAnsi="Times New Roman" w:cs="Times New Roman" w:eastAsia="Times New Roman"/>
          <w:color w:val="000000"/>
          <w:spacing w:val="0"/>
          <w:position w:val="0"/>
          <w:sz w:val="28"/>
          <w:shd w:fill="auto" w:val="clear"/>
        </w:rPr>
        <w:t xml:space="preserve">ția</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ул.Ленина .</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tabs>
          <w:tab w:val="left" w:pos="1905" w:leader="none"/>
        </w:tabs>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4/33.6 </w:t>
      </w:r>
      <w:r>
        <w:rPr>
          <w:rFonts w:ascii="Times New Roman" w:hAnsi="Times New Roman" w:cs="Times New Roman" w:eastAsia="Times New Roman"/>
          <w:color w:val="000000"/>
          <w:spacing w:val="0"/>
          <w:position w:val="0"/>
          <w:sz w:val="28"/>
          <w:shd w:fill="auto" w:val="clear"/>
        </w:rPr>
        <w:t xml:space="preserve">На основании n.b),d) ч.(2) ст.14, ст.29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Закон о кадастре и недвижимого имущества РМ рассмотрев информацию, представленную землеустроителем Примэрии о регистрации кадастрового номера 9603216134 общей площадью 0,5 га,</w:t>
      </w:r>
    </w:p>
    <w:p>
      <w:pPr>
        <w:spacing w:before="0" w:after="240" w:line="240"/>
        <w:ind w:right="0" w:left="30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Зарегистрировать в ТКС кадастру г.Вулканешты кадастровый номер </w:t>
      </w:r>
      <w:r>
        <w:rPr>
          <w:rFonts w:ascii="Times New Roman" w:hAnsi="Times New Roman" w:cs="Times New Roman" w:eastAsia="Times New Roman"/>
          <w:b/>
          <w:color w:val="000000"/>
          <w:spacing w:val="0"/>
          <w:position w:val="0"/>
          <w:sz w:val="28"/>
          <w:shd w:fill="auto" w:val="clear"/>
        </w:rPr>
        <w:t xml:space="preserve">9603216134 </w:t>
      </w:r>
      <w:r>
        <w:rPr>
          <w:rFonts w:ascii="Times New Roman" w:hAnsi="Times New Roman" w:cs="Times New Roman" w:eastAsia="Times New Roman"/>
          <w:color w:val="000000"/>
          <w:spacing w:val="0"/>
          <w:position w:val="0"/>
          <w:sz w:val="28"/>
          <w:shd w:fill="auto" w:val="clear"/>
        </w:rPr>
        <w:t xml:space="preserve">общей площадью 0,5 га сельскохозяйственного назначения </w:t>
      </w:r>
      <w:r>
        <w:rPr>
          <w:rFonts w:ascii="Times New Roman" w:hAnsi="Times New Roman" w:cs="Times New Roman" w:eastAsia="Times New Roman"/>
          <w:color w:val="000000"/>
          <w:spacing w:val="0"/>
          <w:position w:val="0"/>
          <w:sz w:val="28"/>
          <w:shd w:fill="auto" w:val="clear"/>
        </w:rPr>
        <w:t xml:space="preserve">«Agricol».</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После регистрации кадастрового номера передать в аренду через аукцион. </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4/33.7 </w:t>
      </w:r>
      <w:r>
        <w:rPr>
          <w:rFonts w:ascii="Times New Roman" w:hAnsi="Times New Roman" w:cs="Times New Roman" w:eastAsia="Times New Roman"/>
          <w:color w:val="000000"/>
          <w:spacing w:val="0"/>
          <w:position w:val="0"/>
          <w:sz w:val="28"/>
          <w:shd w:fill="auto" w:val="clear"/>
        </w:rPr>
        <w:t xml:space="preserve">На основании п. b), d) ч. (2) ст. 14, ст. 29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Закон о кадастре и недвижимого имущества РМ рассмотрев информацию, представленную землеустроителем Примэрии о регистрации кадастрового номера 9603210605 общей площадью 0,006 га,</w:t>
      </w:r>
    </w:p>
    <w:p>
      <w:pPr>
        <w:spacing w:before="0" w:after="240" w:line="240"/>
        <w:ind w:right="0" w:left="31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2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Зарегистрировать в ТКС Кадастру г.Вулканешты кадастровый номер </w:t>
      </w:r>
      <w:r>
        <w:rPr>
          <w:rFonts w:ascii="Times New Roman" w:hAnsi="Times New Roman" w:cs="Times New Roman" w:eastAsia="Times New Roman"/>
          <w:b/>
          <w:color w:val="000000"/>
          <w:spacing w:val="0"/>
          <w:position w:val="0"/>
          <w:sz w:val="28"/>
          <w:shd w:fill="auto" w:val="clear"/>
        </w:rPr>
        <w:t xml:space="preserve">9603210605 </w:t>
      </w:r>
      <w:r>
        <w:rPr>
          <w:rFonts w:ascii="Times New Roman" w:hAnsi="Times New Roman" w:cs="Times New Roman" w:eastAsia="Times New Roman"/>
          <w:color w:val="000000"/>
          <w:spacing w:val="0"/>
          <w:position w:val="0"/>
          <w:sz w:val="28"/>
          <w:shd w:fill="auto" w:val="clear"/>
        </w:rPr>
        <w:t xml:space="preserve">общей площадью 0,006 га не сельскохозяйственного назначения </w:t>
      </w:r>
      <w:r>
        <w:rPr>
          <w:rFonts w:ascii="Times New Roman" w:hAnsi="Times New Roman" w:cs="Times New Roman" w:eastAsia="Times New Roman"/>
          <w:color w:val="000000"/>
          <w:spacing w:val="0"/>
          <w:position w:val="0"/>
          <w:sz w:val="28"/>
          <w:shd w:fill="auto" w:val="clear"/>
        </w:rPr>
        <w:t xml:space="preserve">«Pentru construc</w:t>
      </w:r>
      <w:r>
        <w:rPr>
          <w:rFonts w:ascii="Times New Roman" w:hAnsi="Times New Roman" w:cs="Times New Roman" w:eastAsia="Times New Roman"/>
          <w:color w:val="000000"/>
          <w:spacing w:val="0"/>
          <w:position w:val="0"/>
          <w:sz w:val="28"/>
          <w:shd w:fill="auto" w:val="clear"/>
        </w:rPr>
        <w:t xml:space="preserve">ția</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ул.Плотнткова.</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tabs>
          <w:tab w:val="left" w:pos="1482" w:leader="none"/>
        </w:tabs>
        <w:spacing w:before="0" w:after="26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4/34.</w:t>
      </w:r>
      <w:r>
        <w:rPr>
          <w:rFonts w:ascii="Times New Roman" w:hAnsi="Times New Roman" w:cs="Times New Roman" w:eastAsia="Times New Roman"/>
          <w:b/>
          <w:color w:val="000000"/>
          <w:spacing w:val="0"/>
          <w:position w:val="0"/>
          <w:sz w:val="28"/>
          <w:shd w:fill="auto" w:val="clear"/>
        </w:rPr>
        <w:t xml:space="preserve">О установлении право суперфиция</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1482" w:leader="none"/>
        </w:tabs>
        <w:spacing w:before="0" w:after="26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основании положений Гражданского Кодекса ст. 654-652 ГК РМ, руководствуясь ст. 29 Закона РМ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133 </w:t>
      </w:r>
      <w:r>
        <w:rPr>
          <w:rFonts w:ascii="Times New Roman" w:hAnsi="Times New Roman" w:cs="Times New Roman" w:eastAsia="Times New Roman"/>
          <w:color w:val="000000"/>
          <w:spacing w:val="0"/>
          <w:position w:val="0"/>
          <w:sz w:val="28"/>
          <w:shd w:fill="auto" w:val="clear"/>
        </w:rPr>
        <w:t xml:space="preserve">от 15.11.2018 г.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введении в действие Гражданского Кодекса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 1 и п. Ь), с) ч. 2 ст. 14 Закона Республики Молдова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местном публичном управлении</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об установлении право суперфиция с Шпица Людмила под объектом частной собственностью с кадастровым номером 9603210479,</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71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Установить  право суперфиция на земельный участок, расположенный в г. Вулканешты ул. Ленина кадастровый номер 9603210479 общей площадью 0,0033 га являющийся собственностью Примэрии г. Вулканешты под объектом частной собственности принадлежащий Шпица Людмиле</w:t>
      </w:r>
    </w:p>
    <w:p>
      <w:pPr>
        <w:tabs>
          <w:tab w:val="left" w:pos="711" w:leader="none"/>
        </w:tabs>
        <w:spacing w:before="0" w:after="26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Контроль возложить на Юриста Примэрии г. Вулканешты Гайдаржи И. Н. и Главного специалиста по земельным отношениям Георгиш Ф. К.</w:t>
      </w:r>
    </w:p>
    <w:p>
      <w:pPr>
        <w:tabs>
          <w:tab w:val="left" w:pos="1905"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советника (единогласно)</w:t>
      </w:r>
    </w:p>
    <w:p>
      <w:pPr>
        <w:tabs>
          <w:tab w:val="left" w:pos="711"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11" w:leader="none"/>
        </w:tabs>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4/35.</w:t>
      </w:r>
      <w:r>
        <w:rPr>
          <w:rFonts w:ascii="Times New Roman" w:hAnsi="Times New Roman" w:cs="Times New Roman" w:eastAsia="Times New Roman"/>
          <w:b/>
          <w:color w:val="000000"/>
          <w:spacing w:val="0"/>
          <w:position w:val="0"/>
          <w:sz w:val="28"/>
          <w:shd w:fill="auto" w:val="clear"/>
        </w:rPr>
        <w:t xml:space="preserve">О порядке распределения земель  </w:t>
      </w:r>
    </w:p>
    <w:p>
      <w:pPr>
        <w:tabs>
          <w:tab w:val="left" w:pos="711" w:leader="none"/>
        </w:tabs>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предназначенных для пастбищ</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11" w:leader="none"/>
        </w:tabs>
        <w:spacing w:before="0" w:after="26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П.1 </w:t>
      </w:r>
      <w:r>
        <w:rPr>
          <w:rFonts w:ascii="Times New Roman" w:hAnsi="Times New Roman" w:cs="Times New Roman" w:eastAsia="Times New Roman"/>
          <w:color w:val="000000"/>
          <w:spacing w:val="0"/>
          <w:position w:val="0"/>
          <w:sz w:val="28"/>
          <w:shd w:fill="auto" w:val="clear"/>
        </w:rPr>
        <w:t xml:space="preserve">О порядке распределения земель предназначенных для пастбищ согласно проведенного собрания с жителями города Вулканешты и представителями крестьянских хозяйств на основании приказа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657 </w:t>
      </w:r>
      <w:r>
        <w:rPr>
          <w:rFonts w:ascii="Times New Roman" w:hAnsi="Times New Roman" w:cs="Times New Roman" w:eastAsia="Times New Roman"/>
          <w:color w:val="000000"/>
          <w:spacing w:val="0"/>
          <w:position w:val="0"/>
          <w:sz w:val="28"/>
          <w:shd w:fill="auto" w:val="clear"/>
        </w:rPr>
        <w:t xml:space="preserve">от 07.12.18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утверждения Положения о порядке исчисления и уплаты земельного налога связанного с земельными участками, предназначенными для лугов и пастбищ</w:t>
      </w:r>
      <w:r>
        <w:rPr>
          <w:rFonts w:ascii="Times New Roman" w:hAnsi="Times New Roman" w:cs="Times New Roman" w:eastAsia="Times New Roman"/>
          <w:color w:val="000000"/>
          <w:spacing w:val="0"/>
          <w:position w:val="0"/>
          <w:sz w:val="28"/>
          <w:shd w:fill="auto" w:val="clear"/>
        </w:rPr>
        <w:t xml:space="preserve">»,</w:t>
      </w:r>
    </w:p>
    <w:p>
      <w:pPr>
        <w:spacing w:before="0" w:after="26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Утвердить дополнительный список физических лиц и крестьянских хозяйств, которые будут производить выпас скота:</w:t>
      </w:r>
    </w:p>
    <w:tbl>
      <w:tblPr/>
      <w:tblGrid>
        <w:gridCol w:w="440"/>
        <w:gridCol w:w="2934"/>
        <w:gridCol w:w="1092"/>
        <w:gridCol w:w="1464"/>
        <w:gridCol w:w="1400"/>
        <w:gridCol w:w="2045"/>
      </w:tblGrid>
      <w:tr>
        <w:trPr>
          <w:trHeight w:val="1" w:hRule="atLeast"/>
          <w:jc w:val="center"/>
        </w:trPr>
        <w:tc>
          <w:tcPr>
            <w:tcW w:w="440" w:type="dxa"/>
            <w:vMerge w:val="restart"/>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8"/>
                <w:shd w:fill="auto" w:val="clear"/>
              </w:rPr>
              <w:t xml:space="preserve">№</w:t>
            </w:r>
          </w:p>
        </w:tc>
        <w:tc>
          <w:tcPr>
            <w:tcW w:w="2934" w:type="dxa"/>
            <w:vMerge w:val="restart"/>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Ф.И.О.</w:t>
            </w:r>
          </w:p>
        </w:tc>
        <w:tc>
          <w:tcPr>
            <w:tcW w:w="255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Кол-во голов</w:t>
            </w:r>
          </w:p>
        </w:tc>
        <w:tc>
          <w:tcPr>
            <w:tcW w:w="1400" w:type="dxa"/>
            <w:vMerge w:val="restart"/>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Кол-во га</w:t>
            </w:r>
          </w:p>
        </w:tc>
        <w:tc>
          <w:tcPr>
            <w:tcW w:w="2045" w:type="dxa"/>
            <w:vMerge w:val="restart"/>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расположения</w:t>
            </w:r>
          </w:p>
        </w:tc>
      </w:tr>
      <w:tr>
        <w:trPr>
          <w:trHeight w:val="1" w:hRule="atLeast"/>
          <w:jc w:val="center"/>
        </w:trPr>
        <w:tc>
          <w:tcPr>
            <w:tcW w:w="440" w:type="dxa"/>
            <w:vMerge/>
            <w:tcBorders>
              <w:top w:val="single" w:color="000000" w:sz="0"/>
              <w:left w:val="single" w:color="000000" w:sz="4"/>
              <w:bottom w:val="single" w:color="000000" w:sz="0"/>
              <w:right w:val="single" w:color="000000" w:sz="0"/>
            </w:tcBorders>
            <w:shd w:color="auto" w:fill="auto"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34" w:type="dxa"/>
            <w:vMerge/>
            <w:tcBorders>
              <w:top w:val="single" w:color="000000" w:sz="0"/>
              <w:left w:val="single" w:color="000000" w:sz="4"/>
              <w:bottom w:val="single" w:color="000000" w:sz="0"/>
              <w:right w:val="single" w:color="000000" w:sz="0"/>
            </w:tcBorders>
            <w:shd w:color="auto" w:fill="auto"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МРС</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КРС</w:t>
            </w:r>
          </w:p>
        </w:tc>
        <w:tc>
          <w:tcPr>
            <w:tcW w:w="1400" w:type="dxa"/>
            <w:vMerge/>
            <w:tcBorders>
              <w:top w:val="single" w:color="000000" w:sz="0"/>
              <w:left w:val="single" w:color="000000" w:sz="4"/>
              <w:bottom w:val="single" w:color="000000" w:sz="0"/>
              <w:right w:val="single" w:color="000000" w:sz="0"/>
            </w:tcBorders>
            <w:shd w:color="auto" w:fill="auto" w:val="clear"/>
            <w:tcMar>
              <w:left w:w="10" w:type="dxa"/>
              <w:right w:w="10" w:type="dxa"/>
            </w:tcMar>
            <w:vAlign w:val="top"/>
          </w:tcPr>
          <w:p>
            <w:pPr>
              <w:spacing w:before="0" w:after="200" w:line="276"/>
              <w:ind w:right="0" w:left="0" w:firstLine="0"/>
              <w:jc w:val="left"/>
              <w:rPr>
                <w:spacing w:val="0"/>
                <w:position w:val="0"/>
                <w:shd w:fill="auto" w:val="clear"/>
              </w:rPr>
            </w:pPr>
          </w:p>
        </w:tc>
        <w:tc>
          <w:tcPr>
            <w:tcW w:w="2045" w:type="dxa"/>
            <w:vMerge/>
            <w:tcBorders>
              <w:top w:val="single" w:color="000000" w:sz="0"/>
              <w:left w:val="single" w:color="000000" w:sz="4"/>
              <w:bottom w:val="single" w:color="000000" w:sz="0"/>
              <w:right w:val="single" w:color="000000" w:sz="4"/>
            </w:tcBorders>
            <w:shd w:color="auto" w:fill="auto" w:val="clear"/>
            <w:tcMar>
              <w:left w:w="10" w:type="dxa"/>
              <w:right w:w="10" w:type="dxa"/>
            </w:tcMar>
            <w:vAlign w:val="bottom"/>
          </w:tcPr>
          <w:p>
            <w:pPr>
              <w:spacing w:before="0" w:after="200" w:line="276"/>
              <w:ind w:right="0" w:left="0" w:firstLine="0"/>
              <w:jc w:val="left"/>
              <w:rPr>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w:t>
            </w:r>
            <w:r>
              <w:rPr>
                <w:rFonts w:ascii="Times New Roman" w:hAnsi="Times New Roman" w:cs="Times New Roman" w:eastAsia="Times New Roman"/>
                <w:color w:val="000000"/>
                <w:spacing w:val="0"/>
                <w:position w:val="0"/>
                <w:sz w:val="28"/>
                <w:shd w:fill="auto" w:val="clear"/>
              </w:rPr>
              <w:t xml:space="preserve">Ț Valic Chisacov</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222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Арнаут Степан</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219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Куюмжу </w:t>
              <w:tab/>
              <w:t xml:space="preserve">Константин</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Пантелеевич</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25,6</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404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к\х Хиора Иван</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108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w:t>
            </w:r>
            <w:r>
              <w:rPr>
                <w:rFonts w:ascii="Times New Roman" w:hAnsi="Times New Roman" w:cs="Times New Roman" w:eastAsia="Times New Roman"/>
                <w:color w:val="000000"/>
                <w:spacing w:val="0"/>
                <w:position w:val="0"/>
                <w:sz w:val="28"/>
                <w:shd w:fill="auto" w:val="clear"/>
              </w:rPr>
              <w:t xml:space="preserve">Ț Zgherea Anatolii</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57,6</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311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Колпакчи Дмитрий</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219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Балжи Ф.Ф.</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54,4</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408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SRL Agro-M.E.S.T.</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102.4</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213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293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Бордей Дмитрий</w:t>
            </w:r>
          </w:p>
        </w:tc>
        <w:tc>
          <w:tcPr>
            <w:tcW w:w="109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c>
          <w:tcPr>
            <w:tcW w:w="1464"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2045"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219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center"/>
        </w:trPr>
        <w:tc>
          <w:tcPr>
            <w:tcW w:w="440"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2934"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Келя Георгий</w:t>
            </w:r>
          </w:p>
        </w:tc>
        <w:tc>
          <w:tcPr>
            <w:tcW w:w="1092"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210</w:t>
            </w:r>
          </w:p>
        </w:tc>
        <w:tc>
          <w:tcPr>
            <w:tcW w:w="1464"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400"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33,6</w:t>
            </w:r>
          </w:p>
        </w:tc>
        <w:tc>
          <w:tcPr>
            <w:tcW w:w="2045" w:type="dxa"/>
            <w:tcBorders>
              <w:top w:val="single" w:color="000000" w:sz="4"/>
              <w:left w:val="single" w:color="000000" w:sz="4"/>
              <w:bottom w:val="single" w:color="000000" w:sz="4"/>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313 </w:t>
            </w:r>
            <w:r>
              <w:rPr>
                <w:rFonts w:ascii="Times New Roman" w:hAnsi="Times New Roman" w:cs="Times New Roman" w:eastAsia="Times New Roman"/>
                <w:color w:val="000000"/>
                <w:spacing w:val="0"/>
                <w:position w:val="0"/>
                <w:sz w:val="28"/>
                <w:shd w:fill="auto" w:val="clear"/>
              </w:rPr>
              <w:t xml:space="preserve">сектор</w:t>
            </w:r>
          </w:p>
        </w:tc>
      </w:tr>
    </w:tbl>
    <w:p>
      <w:pPr>
        <w:spacing w:before="0" w:after="259"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11" w:leader="none"/>
        </w:tabs>
        <w:spacing w:before="0" w:after="26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"За"- 22 советника</w:t>
      </w:r>
    </w:p>
    <w:p>
      <w:pPr>
        <w:tabs>
          <w:tab w:val="left" w:pos="711" w:leader="none"/>
        </w:tabs>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4/36.</w:t>
      </w:r>
      <w:r>
        <w:rPr>
          <w:rFonts w:ascii="Times New Roman" w:hAnsi="Times New Roman" w:cs="Times New Roman" w:eastAsia="Times New Roman"/>
          <w:b/>
          <w:color w:val="000000"/>
          <w:spacing w:val="0"/>
          <w:position w:val="0"/>
          <w:sz w:val="28"/>
          <w:shd w:fill="auto" w:val="clear"/>
        </w:rPr>
        <w:t xml:space="preserve">О утверждения места </w:t>
      </w:r>
    </w:p>
    <w:p>
      <w:pPr>
        <w:tabs>
          <w:tab w:val="left" w:pos="711" w:leader="none"/>
        </w:tabs>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расположения установки кошары.</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711" w:leader="none"/>
        </w:tabs>
        <w:spacing w:before="0" w:after="26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24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Рассмотрев доклад председателя профильной комиссии об утверждении сезонного размещения кошар и утверждения оплаты, руководствуясь п.е) ч.(2) ст.14 Закона РМ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 </w:t>
      </w:r>
      <w:r>
        <w:rPr>
          <w:rFonts w:ascii="Times New Roman" w:hAnsi="Times New Roman" w:cs="Times New Roman" w:eastAsia="Times New Roman"/>
          <w:color w:val="000000"/>
          <w:spacing w:val="0"/>
          <w:position w:val="0"/>
          <w:sz w:val="28"/>
          <w:shd w:fill="auto" w:val="clear"/>
        </w:rPr>
        <w:t xml:space="preserve">от 28.12.2006г.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местном публичном управлении</w:t>
      </w:r>
      <w:r>
        <w:rPr>
          <w:rFonts w:ascii="Times New Roman" w:hAnsi="Times New Roman" w:cs="Times New Roman" w:eastAsia="Times New Roman"/>
          <w:color w:val="000000"/>
          <w:spacing w:val="0"/>
          <w:position w:val="0"/>
          <w:sz w:val="28"/>
          <w:shd w:fill="auto" w:val="clear"/>
        </w:rPr>
        <w:t xml:space="preserve">»,</w:t>
      </w:r>
    </w:p>
    <w:p>
      <w:pPr>
        <w:spacing w:before="0" w:after="2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Утвердить сезонное расположение установки кошар с 01.05.2019 по 08.11.2019 с оплатой в сумме 404,00 лея согласно списка физических лиц у которых отсутствует постоянное место расположения с внесением в договор о выпасе скота пункта о выплате за расположение кошары площадью 0,1 га, кроме тех, кто является собственником земельного участка (фермы) или арендованные земельные участка на длительный срок.</w:t>
      </w:r>
    </w:p>
    <w:p>
      <w:pPr>
        <w:tabs>
          <w:tab w:val="left" w:pos="6874" w:leader="underscor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Список физических лиц:</w:t>
      </w:r>
    </w:p>
    <w:tbl>
      <w:tblPr/>
      <w:tblGrid>
        <w:gridCol w:w="442"/>
        <w:gridCol w:w="2962"/>
        <w:gridCol w:w="1402"/>
        <w:gridCol w:w="2064"/>
      </w:tblGrid>
      <w:tr>
        <w:trPr>
          <w:trHeight w:val="1" w:hRule="atLeast"/>
          <w:jc w:val="left"/>
        </w:trPr>
        <w:tc>
          <w:tcPr>
            <w:tcW w:w="44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8"/>
                <w:shd w:fill="auto" w:val="clear"/>
              </w:rPr>
              <w:t xml:space="preserve">№</w:t>
            </w:r>
          </w:p>
        </w:tc>
        <w:tc>
          <w:tcPr>
            <w:tcW w:w="296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Ф.И.О.</w:t>
            </w:r>
          </w:p>
        </w:tc>
        <w:tc>
          <w:tcPr>
            <w:tcW w:w="1402"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Сумма оплаты</w:t>
            </w:r>
          </w:p>
        </w:tc>
        <w:tc>
          <w:tcPr>
            <w:tcW w:w="2064"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расположения</w:t>
            </w:r>
          </w:p>
        </w:tc>
      </w:tr>
      <w:tr>
        <w:trPr>
          <w:trHeight w:val="1" w:hRule="atLeast"/>
          <w:jc w:val="left"/>
        </w:trPr>
        <w:tc>
          <w:tcPr>
            <w:tcW w:w="44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96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w:t>
            </w:r>
            <w:r>
              <w:rPr>
                <w:rFonts w:ascii="Times New Roman" w:hAnsi="Times New Roman" w:cs="Times New Roman" w:eastAsia="Times New Roman"/>
                <w:color w:val="000000"/>
                <w:spacing w:val="0"/>
                <w:position w:val="0"/>
                <w:sz w:val="28"/>
                <w:shd w:fill="auto" w:val="clear"/>
              </w:rPr>
              <w:t xml:space="preserve">Ț Valic Chisacov</w:t>
            </w:r>
          </w:p>
        </w:tc>
        <w:tc>
          <w:tcPr>
            <w:tcW w:w="140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404,00</w:t>
            </w:r>
          </w:p>
        </w:tc>
        <w:tc>
          <w:tcPr>
            <w:tcW w:w="2064"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222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left"/>
        </w:trPr>
        <w:tc>
          <w:tcPr>
            <w:tcW w:w="44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2962"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tabs>
                <w:tab w:val="left" w:pos="166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Куюмжу</w:t>
              <w:tab/>
              <w:t xml:space="preserve">Константин</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Пантелеевич</w:t>
            </w:r>
          </w:p>
        </w:tc>
        <w:tc>
          <w:tcPr>
            <w:tcW w:w="140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404,00</w:t>
            </w:r>
          </w:p>
        </w:tc>
        <w:tc>
          <w:tcPr>
            <w:tcW w:w="2064"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404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left"/>
        </w:trPr>
        <w:tc>
          <w:tcPr>
            <w:tcW w:w="44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20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296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Арнаут С.Д.</w:t>
            </w:r>
          </w:p>
        </w:tc>
        <w:tc>
          <w:tcPr>
            <w:tcW w:w="1402" w:type="dxa"/>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404,00</w:t>
            </w:r>
          </w:p>
        </w:tc>
        <w:tc>
          <w:tcPr>
            <w:tcW w:w="2064"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219 </w:t>
            </w:r>
            <w:r>
              <w:rPr>
                <w:rFonts w:ascii="Times New Roman" w:hAnsi="Times New Roman" w:cs="Times New Roman" w:eastAsia="Times New Roman"/>
                <w:color w:val="000000"/>
                <w:spacing w:val="0"/>
                <w:position w:val="0"/>
                <w:sz w:val="28"/>
                <w:shd w:fill="auto" w:val="clear"/>
              </w:rPr>
              <w:t xml:space="preserve">сектор</w:t>
            </w:r>
          </w:p>
        </w:tc>
      </w:tr>
      <w:tr>
        <w:trPr>
          <w:trHeight w:val="1" w:hRule="atLeast"/>
          <w:jc w:val="left"/>
        </w:trPr>
        <w:tc>
          <w:tcPr>
            <w:tcW w:w="442"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20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2962"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Бордей Дмитрий</w:t>
            </w:r>
          </w:p>
        </w:tc>
        <w:tc>
          <w:tcPr>
            <w:tcW w:w="1402"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404,00</w:t>
            </w:r>
          </w:p>
        </w:tc>
        <w:tc>
          <w:tcPr>
            <w:tcW w:w="2064" w:type="dxa"/>
            <w:tcBorders>
              <w:top w:val="single" w:color="000000" w:sz="4"/>
              <w:left w:val="single" w:color="000000" w:sz="4"/>
              <w:bottom w:val="single" w:color="000000" w:sz="4"/>
              <w:right w:val="single" w:color="000000" w:sz="4"/>
            </w:tcBorders>
            <w:shd w:color="auto" w:fill="auto"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219 </w:t>
            </w:r>
            <w:r>
              <w:rPr>
                <w:rFonts w:ascii="Times New Roman" w:hAnsi="Times New Roman" w:cs="Times New Roman" w:eastAsia="Times New Roman"/>
                <w:color w:val="000000"/>
                <w:spacing w:val="0"/>
                <w:position w:val="0"/>
                <w:sz w:val="28"/>
                <w:shd w:fill="auto" w:val="clear"/>
              </w:rPr>
              <w:t xml:space="preserve">сектор</w:t>
            </w:r>
          </w:p>
        </w:tc>
      </w:tr>
    </w:tbl>
    <w:p>
      <w:pPr>
        <w:tabs>
          <w:tab w:val="left" w:pos="649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За</w:t>
      </w:r>
      <w:r>
        <w:rPr>
          <w:rFonts w:ascii="Times New Roman" w:hAnsi="Times New Roman" w:cs="Times New Roman" w:eastAsia="Times New Roman"/>
          <w:color w:val="000000"/>
          <w:spacing w:val="0"/>
          <w:position w:val="0"/>
          <w:sz w:val="20"/>
          <w:shd w:fill="auto" w:val="clear"/>
        </w:rPr>
        <w:t xml:space="preserve">»- 21 </w:t>
      </w:r>
      <w:r>
        <w:rPr>
          <w:rFonts w:ascii="Times New Roman" w:hAnsi="Times New Roman" w:cs="Times New Roman" w:eastAsia="Times New Roman"/>
          <w:color w:val="000000"/>
          <w:spacing w:val="0"/>
          <w:position w:val="0"/>
          <w:sz w:val="20"/>
          <w:shd w:fill="auto" w:val="clear"/>
        </w:rPr>
        <w:t xml:space="preserve">советник (единогласно)</w:t>
        <w:tab/>
      </w:r>
    </w:p>
    <w:p>
      <w:pPr>
        <w:spacing w:before="0" w:after="179"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681" w:leader="none"/>
        </w:tabs>
        <w:spacing w:before="0" w:after="30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4/37.</w:t>
      </w:r>
      <w:r>
        <w:rPr>
          <w:rFonts w:ascii="Times New Roman" w:hAnsi="Times New Roman" w:cs="Times New Roman" w:eastAsia="Times New Roman"/>
          <w:b/>
          <w:color w:val="000000"/>
          <w:spacing w:val="0"/>
          <w:position w:val="0"/>
          <w:sz w:val="28"/>
          <w:shd w:fill="auto" w:val="clear"/>
        </w:rPr>
        <w:t xml:space="preserve">О выдаче разрешения на оформление сделки</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tabs>
          <w:tab w:val="left" w:pos="681" w:leader="none"/>
        </w:tabs>
        <w:spacing w:before="0" w:after="30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основании п. d) ч. 2 ст. 14 Закона РМ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местном публичном управлении</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рассмотрев заявление Чебан Михаила о выдаче разрешение о продаже частной собственности 94,3 %, где сособственниками земли является Примэрия г. Вулканешты 5,7%. кад.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9603224126,</w:t>
      </w:r>
    </w:p>
    <w:p>
      <w:pPr>
        <w:spacing w:before="0" w:after="0" w:line="240"/>
        <w:ind w:right="0" w:left="37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tabs>
          <w:tab w:val="left" w:pos="68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Разрешить Чебан Михаилу оформить сделку купли- продажи земельного участка кад.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9603224126 </w:t>
      </w:r>
      <w:r>
        <w:rPr>
          <w:rFonts w:ascii="Times New Roman" w:hAnsi="Times New Roman" w:cs="Times New Roman" w:eastAsia="Times New Roman"/>
          <w:color w:val="000000"/>
          <w:spacing w:val="0"/>
          <w:position w:val="0"/>
          <w:sz w:val="28"/>
          <w:shd w:fill="auto" w:val="clear"/>
        </w:rPr>
        <w:t xml:space="preserve">на 94,3% от общей площади.</w:t>
      </w:r>
    </w:p>
    <w:p>
      <w:pPr>
        <w:tabs>
          <w:tab w:val="left" w:pos="68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Заключить в последующем с новыми собственником договор аренды на 5,7% от общей площади.</w:t>
      </w:r>
    </w:p>
    <w:p>
      <w:pPr>
        <w:tabs>
          <w:tab w:val="left" w:pos="681" w:leader="none"/>
        </w:tabs>
        <w:spacing w:before="0" w:after="0" w:line="240"/>
        <w:ind w:right="0" w:left="16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За</w:t>
      </w:r>
      <w:r>
        <w:rPr>
          <w:rFonts w:ascii="Times New Roman" w:hAnsi="Times New Roman" w:cs="Times New Roman" w:eastAsia="Times New Roman"/>
          <w:color w:val="000000"/>
          <w:spacing w:val="0"/>
          <w:position w:val="0"/>
          <w:sz w:val="20"/>
          <w:shd w:fill="auto" w:val="clear"/>
        </w:rPr>
        <w:t xml:space="preserve">»- 21 </w:t>
      </w:r>
      <w:r>
        <w:rPr>
          <w:rFonts w:ascii="Times New Roman" w:hAnsi="Times New Roman" w:cs="Times New Roman" w:eastAsia="Times New Roman"/>
          <w:color w:val="000000"/>
          <w:spacing w:val="0"/>
          <w:position w:val="0"/>
          <w:sz w:val="20"/>
          <w:shd w:fill="auto" w:val="clear"/>
        </w:rPr>
        <w:t xml:space="preserve">советник (единогласно)</w:t>
      </w:r>
    </w:p>
    <w:p>
      <w:pPr>
        <w:tabs>
          <w:tab w:val="left" w:pos="681" w:leader="none"/>
        </w:tabs>
        <w:spacing w:before="0" w:after="0" w:line="240"/>
        <w:ind w:right="0" w:left="160" w:firstLine="0"/>
        <w:jc w:val="both"/>
        <w:rPr>
          <w:rFonts w:ascii="Times New Roman" w:hAnsi="Times New Roman" w:cs="Times New Roman" w:eastAsia="Times New Roman"/>
          <w:b/>
          <w:color w:val="000000"/>
          <w:spacing w:val="0"/>
          <w:position w:val="0"/>
          <w:sz w:val="28"/>
          <w:shd w:fill="auto" w:val="clear"/>
        </w:rPr>
      </w:pPr>
    </w:p>
    <w:p>
      <w:pPr>
        <w:tabs>
          <w:tab w:val="left" w:pos="681" w:leader="none"/>
        </w:tabs>
        <w:spacing w:before="0" w:after="0" w:line="240"/>
        <w:ind w:right="0" w:left="16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4/38.</w:t>
      </w:r>
      <w:r>
        <w:rPr>
          <w:rFonts w:ascii="Times New Roman" w:hAnsi="Times New Roman" w:cs="Times New Roman" w:eastAsia="Times New Roman"/>
          <w:b/>
          <w:color w:val="000000"/>
          <w:spacing w:val="0"/>
          <w:position w:val="0"/>
          <w:sz w:val="28"/>
          <w:shd w:fill="auto" w:val="clear"/>
        </w:rPr>
        <w:t xml:space="preserve">О продлении договоров аренды</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tabs>
          <w:tab w:val="left" w:pos="681" w:leader="none"/>
        </w:tabs>
        <w:spacing w:before="0" w:after="0" w:line="240"/>
        <w:ind w:right="0" w:left="1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комиссии):</w:t>
      </w:r>
    </w:p>
    <w:p>
      <w:pPr>
        <w:tabs>
          <w:tab w:val="left" w:pos="681" w:leader="none"/>
        </w:tabs>
        <w:spacing w:before="0" w:after="0" w:line="240"/>
        <w:ind w:right="0" w:left="1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списке указан Танев Георгий, он умер, надо указать его жену Таневу Екатерину.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п.1 </w:t>
      </w:r>
      <w:r>
        <w:rPr>
          <w:rFonts w:ascii="Times New Roman" w:hAnsi="Times New Roman" w:cs="Times New Roman" w:eastAsia="Times New Roman"/>
          <w:color w:val="000000"/>
          <w:spacing w:val="0"/>
          <w:position w:val="0"/>
          <w:sz w:val="28"/>
          <w:shd w:fill="auto" w:val="clear"/>
        </w:rPr>
        <w:t xml:space="preserve">О передаче в аренду земельных участков, в соответствии со ст. 10 Закона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нормативной цене и порядке купли-продажи земли</w:t>
      </w:r>
      <w:r>
        <w:rPr>
          <w:rFonts w:ascii="Times New Roman" w:hAnsi="Times New Roman" w:cs="Times New Roman" w:eastAsia="Times New Roman"/>
          <w:color w:val="000000"/>
          <w:spacing w:val="0"/>
          <w:position w:val="0"/>
          <w:sz w:val="28"/>
          <w:shd w:fill="auto" w:val="clear"/>
        </w:rPr>
        <w:t xml:space="preserve">» N21308-XIII </w:t>
      </w:r>
      <w:r>
        <w:rPr>
          <w:rFonts w:ascii="Times New Roman" w:hAnsi="Times New Roman" w:cs="Times New Roman" w:eastAsia="Times New Roman"/>
          <w:color w:val="000000"/>
          <w:spacing w:val="0"/>
          <w:position w:val="0"/>
          <w:sz w:val="28"/>
          <w:shd w:fill="auto" w:val="clear"/>
        </w:rPr>
        <w:t xml:space="preserve">от 25 июля 1997 года, со ст. 6,7 положения о купле-продаже и сдаче в наем/аренду прилегающих земельных участков, утвержденного Постановлением Правительства РМ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1428 </w:t>
      </w:r>
      <w:r>
        <w:rPr>
          <w:rFonts w:ascii="Times New Roman" w:hAnsi="Times New Roman" w:cs="Times New Roman" w:eastAsia="Times New Roman"/>
          <w:color w:val="000000"/>
          <w:spacing w:val="0"/>
          <w:position w:val="0"/>
          <w:sz w:val="28"/>
          <w:shd w:fill="auto" w:val="clear"/>
        </w:rPr>
        <w:t xml:space="preserve">от 16 декабря 2008 года п. d) ч. 2 ст. 14 Закона РМ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местном публичном управлении</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Постановление Правительства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утверждения положения об аукционах с молотка и на понижение</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136 </w:t>
      </w:r>
      <w:r>
        <w:rPr>
          <w:rFonts w:ascii="Times New Roman" w:hAnsi="Times New Roman" w:cs="Times New Roman" w:eastAsia="Times New Roman"/>
          <w:color w:val="000000"/>
          <w:spacing w:val="0"/>
          <w:position w:val="0"/>
          <w:sz w:val="28"/>
          <w:shd w:fill="auto" w:val="clear"/>
        </w:rPr>
        <w:t xml:space="preserve">от 10.02.2009 года, ст. 7 Закона РМ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управлении публичной собственностью и ее разгосударствлении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ст.654-666 Гражданского Кодекса РМ, положение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освоении земельных участков, находящийся в публичной собственности государства, утвержденного Постановление Правительства РМ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91 </w:t>
      </w:r>
      <w:r>
        <w:rPr>
          <w:rFonts w:ascii="Times New Roman" w:hAnsi="Times New Roman" w:cs="Times New Roman" w:eastAsia="Times New Roman"/>
          <w:color w:val="000000"/>
          <w:spacing w:val="0"/>
          <w:position w:val="0"/>
          <w:sz w:val="28"/>
          <w:shd w:fill="auto" w:val="clear"/>
        </w:rPr>
        <w:t xml:space="preserve">от 11.02.2019 года</w:t>
      </w:r>
    </w:p>
    <w:p>
      <w:pPr>
        <w:tabs>
          <w:tab w:val="left" w:pos="9355" w:leader="none"/>
        </w:tabs>
        <w:spacing w:before="0" w:after="580" w:line="240"/>
        <w:ind w:right="-143"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Продлить договора аренды с физическими лицами согласно ниже приведенного списка под существующими гаражами-пристройками и киосками, расположенными  на землях публичной собственности согласно списка:</w:t>
      </w:r>
    </w:p>
    <w:tbl>
      <w:tblPr/>
      <w:tblGrid>
        <w:gridCol w:w="2145"/>
        <w:gridCol w:w="2361"/>
        <w:gridCol w:w="1240"/>
        <w:gridCol w:w="2560"/>
        <w:gridCol w:w="1069"/>
      </w:tblGrid>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Ф. И. О.</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Адрес проживания</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Площадь</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Адрес расположения</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Цена аренды</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Ангелопол Иван Зин.</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съезда,25</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0,0064 </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9603210.461</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41,35</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Ангелопол Иван Зин.</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съезда,25</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0,00065</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9603210.550</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top"/>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 84,00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Ангелопол Иван Зин.</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съезда,25</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0,00075</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9603210.465</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97,00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Исумбели Игорь Петр</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Ленина,98</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0,02 </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терраса по ул. Ленина</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516,70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Арнаут Ирина Вас.</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Якира,12</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0,0012 </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9603210.518</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660,00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Бозбей Иван Дмитр.</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Горького,25</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0,0009 </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Ларек по ул. Ленина</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116,25</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Игнат Елена Пант.</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Якира,56</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0,0012 </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Киоск на площади</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155,00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ИП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Стефанида Костева</w:t>
            </w:r>
            <w:r>
              <w:rPr>
                <w:rFonts w:ascii="Times New Roman" w:hAnsi="Times New Roman" w:cs="Times New Roman" w:eastAsia="Times New Roman"/>
                <w:color w:val="000000"/>
                <w:spacing w:val="0"/>
                <w:position w:val="0"/>
                <w:sz w:val="24"/>
                <w:shd w:fill="auto" w:val="clear"/>
              </w:rPr>
              <w:t xml:space="preserve">»</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мая,9</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 </w:t>
            </w:r>
            <w:r>
              <w:rPr>
                <w:rFonts w:ascii="Times New Roman" w:hAnsi="Times New Roman" w:cs="Times New Roman" w:eastAsia="Times New Roman"/>
                <w:color w:val="000000"/>
                <w:spacing w:val="0"/>
                <w:position w:val="0"/>
                <w:sz w:val="24"/>
                <w:shd w:fill="auto" w:val="clear"/>
              </w:rPr>
              <w:t xml:space="preserve">га</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Батискаф по ул. Фрунзе</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387,50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Киося Раиса Иван.</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Ворошилова,5</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0,0010</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Вагончик по ул.Ленина</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129,00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Коджебаш-Зымба Сергей</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Терешковой,2</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0,0009</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9603205.620</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180,00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Милков Олег Георг.</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Хуми,26</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0,0010</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Плотникова вход на рынок</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129,20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Милкова Зинаида П.</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Терешковой,33</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0,00075</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Плотникова вход на рынок</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97,00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Милкова Зинаида П.</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Терешковой,33</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0,00075</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Плотникова вход на рынок</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97,00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Ошеватюк Прасковья</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Гапонова,6</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0,0007</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Центр, рынок</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90,40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Паскалова Татьяна П.</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Румянцева,4/20</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0,00155</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Вход на рынок</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200,20</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Тополенко Василий</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Пер.Жуковского,12</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0,0008</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9603210.509</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103,35</w:t>
            </w:r>
          </w:p>
        </w:tc>
      </w:tr>
      <w:tr>
        <w:trPr>
          <w:trHeight w:val="1" w:hRule="atLeast"/>
          <w:jc w:val="center"/>
        </w:trPr>
        <w:tc>
          <w:tcPr>
            <w:tcW w:w="214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Трандафил Татьяна Н.</w:t>
            </w:r>
          </w:p>
        </w:tc>
        <w:tc>
          <w:tcPr>
            <w:tcW w:w="2361"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Сов.Армия,218</w:t>
            </w:r>
          </w:p>
        </w:tc>
        <w:tc>
          <w:tcPr>
            <w:tcW w:w="1240"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0,0008</w:t>
            </w:r>
          </w:p>
        </w:tc>
        <w:tc>
          <w:tcPr>
            <w:tcW w:w="2560"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Вход на рынок</w:t>
            </w:r>
          </w:p>
        </w:tc>
        <w:tc>
          <w:tcPr>
            <w:tcW w:w="1069" w:type="dxa"/>
            <w:tcBorders>
              <w:top w:val="single" w:color="000000" w:sz="4"/>
              <w:left w:val="single" w:color="000000" w:sz="4"/>
              <w:bottom w:val="single" w:color="000000" w:sz="0"/>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103,40</w:t>
            </w:r>
          </w:p>
        </w:tc>
      </w:tr>
      <w:tr>
        <w:trPr>
          <w:trHeight w:val="1" w:hRule="atLeast"/>
          <w:jc w:val="center"/>
        </w:trPr>
        <w:tc>
          <w:tcPr>
            <w:tcW w:w="2145"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Чобан Афанасий Ил.</w:t>
            </w:r>
          </w:p>
        </w:tc>
        <w:tc>
          <w:tcPr>
            <w:tcW w:w="2361"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Попова,23</w:t>
            </w:r>
          </w:p>
        </w:tc>
        <w:tc>
          <w:tcPr>
            <w:tcW w:w="1240"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0,0010</w:t>
            </w:r>
          </w:p>
        </w:tc>
        <w:tc>
          <w:tcPr>
            <w:tcW w:w="2560" w:type="dxa"/>
            <w:tcBorders>
              <w:top w:val="single" w:color="000000" w:sz="4"/>
              <w:left w:val="single" w:color="000000" w:sz="4"/>
              <w:bottom w:val="single" w:color="000000" w:sz="4"/>
              <w:right w:val="single" w:color="000000" w:sz="0"/>
            </w:tcBorders>
            <w:shd w:color="auto" w:fill="auto" w:val="clear"/>
            <w:tcMar>
              <w:left w:w="10" w:type="dxa"/>
              <w:right w:w="1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c>
          <w:tcPr>
            <w:tcW w:w="1069" w:type="dxa"/>
            <w:tcBorders>
              <w:top w:val="single" w:color="000000" w:sz="4"/>
              <w:left w:val="single" w:color="000000" w:sz="4"/>
              <w:bottom w:val="single" w:color="000000" w:sz="4"/>
              <w:right w:val="single" w:color="000000" w:sz="4"/>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129,20</w:t>
            </w:r>
          </w:p>
        </w:tc>
      </w:tr>
    </w:tbl>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5"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p>
    <w:tbl>
      <w:tblPr/>
      <w:tblGrid>
        <w:gridCol w:w="1593"/>
        <w:gridCol w:w="2905"/>
        <w:gridCol w:w="1283"/>
        <w:gridCol w:w="1339"/>
        <w:gridCol w:w="2684"/>
        <w:gridCol w:w="1524"/>
        <w:gridCol w:w="860"/>
      </w:tblGrid>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Ф. И. О.</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Адрес проживания</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Площадь</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Адрес расположения</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Цена аренды</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6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Алтыпармак Иван</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Кирова,54</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0,0026</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9603205.568.01.001</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22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335,90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Арсени Екат.Георг.</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Ленина,89/16</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0,0035</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Ленина,89</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22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452,10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Базаджи Валентина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октября,6/8</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0,0030</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Фрунзе,13</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77,50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Беженар Евгений</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Энгельса</w:t>
            </w:r>
            <w:r>
              <w:rPr>
                <w:rFonts w:ascii="Times New Roman" w:hAnsi="Times New Roman" w:cs="Times New Roman" w:eastAsia="Times New Roman"/>
                <w:color w:val="000000"/>
                <w:spacing w:val="0"/>
                <w:position w:val="0"/>
                <w:sz w:val="24"/>
                <w:shd w:fill="FFFF00" w:val="clear"/>
              </w:rPr>
              <w:t xml:space="preserve">, 1</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0,0032</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Во дворе Ленина,112</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414,00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Лазаревич Светлана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Ленина,93/13</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0,00245</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9603206.491</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316,50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Боев Михаил Конст.</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октября,7/4</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ул.50 лет октября</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407,00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Боев Михаил Конст.</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октября,7/4</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ул.50 лет октября 7</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407,00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Бозбей Елена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Румянцева,5/17</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0,00209</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9603205.578.01.001</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Бугор Надежда Ив.</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Румянцева,6/16</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Румянцева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54,25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Булгар Анна Яков.</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Космонавтов,6/18</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Космонавтов</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Борча Светлана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Румянцева,4/36</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Румянцева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Бочевар Михаил Вл.</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Катульская,1/11</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Катульская</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271,30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Вачева Надежда Фед.</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Фрунзе,16/3</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0,0015</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Фрунзе</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194,00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Вишану Григорий</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Ленина,85/13</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0,0032</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Сарай по ул. Ленина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83,00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Войкова Марина Ил.</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октября,14/6</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0,0035</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Пристр. ул.50 лет октября</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452,00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Гайдукевич Валент.</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октября,9/6</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0,0006</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ул.50 лет октября 9</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77,50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Хаджигани Дмитрий</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Сов.Армия,42</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0,00162</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4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9603205.612.01.002</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209,30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Горобченко Владимир</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Ленина,105/8</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9603210.478</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Гурова Оксана Вас.</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Октября,13/10</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50 лет октября</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310,00</w:t>
            </w:r>
          </w:p>
        </w:tc>
      </w:tr>
      <w:tr>
        <w:trPr>
          <w:trHeight w:val="1" w:hRule="atLeast"/>
          <w:jc w:val="center"/>
        </w:trPr>
        <w:tc>
          <w:tcPr>
            <w:tcW w:w="1593"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2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Гурова Оксана Вас.</w:t>
            </w:r>
          </w:p>
        </w:tc>
        <w:tc>
          <w:tcPr>
            <w:tcW w:w="2905"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Октября,13/10</w:t>
            </w:r>
          </w:p>
        </w:tc>
        <w:tc>
          <w:tcPr>
            <w:tcW w:w="1283"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0,0019</w:t>
            </w:r>
          </w:p>
        </w:tc>
        <w:tc>
          <w:tcPr>
            <w:tcW w:w="4023"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50 лет октября</w:t>
            </w:r>
          </w:p>
        </w:tc>
        <w:tc>
          <w:tcPr>
            <w:tcW w:w="2384" w:type="dxa"/>
            <w:gridSpan w:val="2"/>
            <w:tcBorders>
              <w:top w:val="single" w:color="000000" w:sz="4"/>
              <w:left w:val="single" w:color="000000" w:sz="4"/>
              <w:bottom w:val="single" w:color="000000" w:sz="4"/>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245,45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Думитрашку Иван Вас.</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Ленина,108/8</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0,0025</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9603210.480</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323,00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Думитрашку Иван Вас.</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Ленина,108/8</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0,0030</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Пристр.по ул. Ленина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129,20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Иваноглу Наталья Н.</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Ленина,102/23</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0,0020</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ул.Ленина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258,35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Ильченко Наталья Георг.</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Космонавтов,4/2</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 Космонавтов</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Исламова Прасковья</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Фрунзе,28</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Фрунзе</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271,30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Казанцев Артем Вит.</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Ленина,104/18</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0,00249</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9603210.535.01.002</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321,65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Каракаш Елена Вас.</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Ленина,112/11</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0,00303</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79,00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Каракаш Ирина Петр.</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Фрунзе,26/84</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0,0017</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Фрунзе</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219,60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Карамиля Николай К.</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Фрунзе,24/12</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0,0065</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Пристр.по Фрунзе 24</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168,00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Каратерзи Евгений</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Толстого,135/55</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Толстого</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Караян Сергей Фед.</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Ленина,93/2</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0,0040</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103,35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Касап Константин</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Катульская,1/7</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0,006188</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Катульской</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159,00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Касимов Иван Ник.</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Румянцева,15/9</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0,00271</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9603205.563.01.002</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350,00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Кацарская Надежда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Ленина,112/33</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0,00264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9603206.439.01.007</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68,20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Кельбан Марина Сер</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Космонавтов,4/9</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0,0025</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Котовского</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323,00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Кириченко Татьяна Вик.</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Пер.40 лет октября,12</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9603206.450.01.005</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Кириченко Татьяна Вик.</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Пер.40 лет октября,12</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9603206.441.01.006</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413,35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Кирлан Мария Дмит.</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Румянцева,8/25</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Румянцева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Кисакова Екатерина Аф.</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Ватутина,25/1</w:t>
            </w:r>
          </w:p>
        </w:tc>
        <w:tc>
          <w:tcPr>
            <w:tcW w:w="128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02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Пристр.по Ватутина</w:t>
            </w:r>
          </w:p>
        </w:tc>
        <w:tc>
          <w:tcPr>
            <w:tcW w:w="2384" w:type="dxa"/>
            <w:gridSpan w:val="2"/>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46,50</w:t>
            </w:r>
          </w:p>
        </w:tc>
      </w:tr>
      <w:tr>
        <w:trPr>
          <w:trHeight w:val="1" w:hRule="atLeast"/>
          <w:jc w:val="center"/>
        </w:trPr>
        <w:tc>
          <w:tcPr>
            <w:tcW w:w="1593"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Кисакова Екатерина</w:t>
            </w:r>
          </w:p>
        </w:tc>
        <w:tc>
          <w:tcPr>
            <w:tcW w:w="2905"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Ватутина,25/1</w:t>
            </w:r>
          </w:p>
        </w:tc>
        <w:tc>
          <w:tcPr>
            <w:tcW w:w="1283"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023"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Ватутина</w:t>
            </w:r>
          </w:p>
        </w:tc>
        <w:tc>
          <w:tcPr>
            <w:tcW w:w="2384" w:type="dxa"/>
            <w:gridSpan w:val="2"/>
            <w:tcBorders>
              <w:top w:val="single" w:color="000000" w:sz="4"/>
              <w:left w:val="single" w:color="000000" w:sz="4"/>
              <w:bottom w:val="single" w:color="000000" w:sz="4"/>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62,00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2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Кисакова Екатерина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Ватутина,25/1</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0,0034</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Котовского</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88,00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Ковалжи Николай</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Ленина,102/36</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0,0035</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9603210.047.01.003</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Коджебаш-Зымба Сергей</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Ул.Терешковой,2</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 ул.50 лет октября</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Колиш Василиса Фед.</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октября,22/15</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0,0033</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и хозпостр.по ул.50 лет Октября,</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426,30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Колиогло Василиса Григ.</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Румянцева,11/37</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ул.Румянцева</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271,30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Конышева варвара Влад.</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Толстого,135/37</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0,00207</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9603206.446.01.001</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267,40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Костанда Константин</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Ленина,89/11</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0,0023</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9603206.446.01.003</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297,10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Кукуревский Юрий Никол.</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Румянцева,6/19</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0,0068</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9603205.567.01.002-</w:t>
            </w:r>
            <w:r>
              <w:rPr>
                <w:rFonts w:ascii="Times New Roman" w:hAnsi="Times New Roman" w:cs="Times New Roman" w:eastAsia="Times New Roman"/>
                <w:color w:val="000000"/>
                <w:spacing w:val="0"/>
                <w:position w:val="0"/>
                <w:sz w:val="24"/>
                <w:shd w:fill="auto" w:val="clear"/>
              </w:rPr>
              <w:t xml:space="preserve">гараж</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Румянцева</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878,40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2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Кыса Игорь Георг.</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Румянцева,5/16</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0,00148</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9603205.578.01.004</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191,20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Кулинский Иван Геор.</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Полевая,5</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ул.Космонавтов</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Маринов Николай Вас.</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Ленина,105/11</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54,25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Мариногло Андрей В и кт.</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мая,6/3</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0,003328</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и гараж по ул.1 мая</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429,90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Милкова Анита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Терешковой,33</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ул.Фрунзе</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Минчогло Владимир</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Ленина,107/16</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0,0012</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Метал.гараж по Ленина</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Минчогло Владимир</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Ленина,107/16</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0,00216</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капит.гараж по Ленина</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55,80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Мунтяну Светлана Мих.</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Ленина,107/150</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0,00236</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9603206.109.01.008</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304.85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2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Момча Сергей Ник.</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октября,2/7</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 Ленина</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271,30</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Недева Анастасия Мих.</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Фрунзе,13/1</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0,0040</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ул. Фрунзе</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103,35</w:t>
            </w:r>
          </w:p>
        </w:tc>
      </w:tr>
      <w:tr>
        <w:trPr>
          <w:trHeight w:val="1" w:hRule="atLeast"/>
          <w:jc w:val="center"/>
        </w:trPr>
        <w:tc>
          <w:tcPr>
            <w:tcW w:w="1593"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Олефиренко Людмила</w:t>
            </w:r>
          </w:p>
        </w:tc>
        <w:tc>
          <w:tcPr>
            <w:tcW w:w="290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Б.Главана,122/1</w:t>
            </w:r>
          </w:p>
        </w:tc>
        <w:tc>
          <w:tcPr>
            <w:tcW w:w="26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0,000731</w:t>
            </w:r>
          </w:p>
        </w:tc>
        <w:tc>
          <w:tcPr>
            <w:tcW w:w="4208"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Пристр.по Б.Главана</w:t>
            </w:r>
          </w:p>
        </w:tc>
        <w:tc>
          <w:tcPr>
            <w:tcW w:w="860"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94,50</w:t>
            </w:r>
          </w:p>
        </w:tc>
      </w:tr>
      <w:tr>
        <w:trPr>
          <w:trHeight w:val="1" w:hRule="atLeast"/>
          <w:jc w:val="center"/>
        </w:trPr>
        <w:tc>
          <w:tcPr>
            <w:tcW w:w="1593"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Онофрей Надежда Дм.</w:t>
            </w:r>
          </w:p>
        </w:tc>
        <w:tc>
          <w:tcPr>
            <w:tcW w:w="2905"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Румянцева,9/14</w:t>
            </w:r>
          </w:p>
        </w:tc>
        <w:tc>
          <w:tcPr>
            <w:tcW w:w="2622"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0,0015</w:t>
            </w:r>
          </w:p>
        </w:tc>
        <w:tc>
          <w:tcPr>
            <w:tcW w:w="4208"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Метал. Гараж по Фрунзе</w:t>
            </w:r>
          </w:p>
        </w:tc>
        <w:tc>
          <w:tcPr>
            <w:tcW w:w="860" w:type="dxa"/>
            <w:tcBorders>
              <w:top w:val="single" w:color="000000" w:sz="4"/>
              <w:left w:val="single" w:color="000000" w:sz="4"/>
              <w:bottom w:val="single" w:color="000000" w:sz="4"/>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38,75</w:t>
            </w:r>
          </w:p>
        </w:tc>
      </w:tr>
    </w:tbl>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364"/>
        <w:gridCol w:w="1172"/>
        <w:gridCol w:w="3077"/>
        <w:gridCol w:w="1310"/>
        <w:gridCol w:w="1253"/>
        <w:gridCol w:w="1469"/>
        <w:gridCol w:w="2835"/>
        <w:gridCol w:w="721"/>
      </w:tblGrid>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Павлиогло Елена Г.</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октября,4/6</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9603205.568.01.007</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46,50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Памукчу Мария Ник.</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октября,5/2</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0,00059</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Кирпич.сарай по 50 лет октября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15,25</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Памукчу Наталья Дм.</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Космонавтов,10/11</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Космонавтов</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271,30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Пеева Ольга Ник.</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Пер.Энергетиков,4</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0,00222</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9603206.440.01.001</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286,80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Пенчев Георгий Геор.</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Ленина,104/5</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0,00182</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9603210.471,01.008</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235,10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Петриоглу Миля Ив.</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Фрунзе,24/5</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0,0016</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50 лет октября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206,70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Плеханов Андрей Леонид.</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Космонавтов,7/15</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0,0020</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Космонавтов</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51,70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Попова Наталья</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Ленина,85/19</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0,0041</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529,60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Попов Виктор Петр.</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Ленина,102/28</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0,0022</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57,00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Куючу Лидия Павл.</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Ленина,105/3</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9603206.439.01.009</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Пэдурарь Владимир Ив.</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Ленина,93</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0,0042</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108,50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Панчев Иван Петр.</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Герцена,17/2</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9603210.540</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Панчев Иван Петр.</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Герцена,17/2</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0,0012</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9603210.540</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155,00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Ращенко Надежда Иван.</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Ватутина,25/2</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0,00072</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Хозпостр. по Ватутина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Раду Иван Иванович</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мая,10/9</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1 мая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54,25</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Рогожинару Мария Ил.</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Ленина,102/12</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245,00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Руденко Евгений Вас.</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Космонавтов,5/9</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0,0068</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50 лет Октября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878,00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Рябой Мария Фед.</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Ленина,137/138</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0,00245</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ул.Ленина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63,30</w:t>
            </w:r>
          </w:p>
        </w:tc>
      </w:tr>
      <w:tr>
        <w:trPr>
          <w:trHeight w:val="1" w:hRule="atLeast"/>
          <w:jc w:val="center"/>
        </w:trPr>
        <w:tc>
          <w:tcPr>
            <w:tcW w:w="1364"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Савастин Анна Ник.</w:t>
            </w:r>
          </w:p>
        </w:tc>
        <w:tc>
          <w:tcPr>
            <w:tcW w:w="4249"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Фрунзе,86</w:t>
            </w:r>
          </w:p>
        </w:tc>
        <w:tc>
          <w:tcPr>
            <w:tcW w:w="2563"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0,0024</w:t>
            </w:r>
          </w:p>
        </w:tc>
        <w:tc>
          <w:tcPr>
            <w:tcW w:w="4304"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50 лет Октября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310,00</w:t>
            </w:r>
          </w:p>
        </w:tc>
      </w:tr>
      <w:tr>
        <w:trPr>
          <w:trHeight w:val="1" w:hRule="atLeast"/>
          <w:jc w:val="center"/>
        </w:trPr>
        <w:tc>
          <w:tcPr>
            <w:tcW w:w="1364"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2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Соломаха Надежда</w:t>
            </w:r>
          </w:p>
        </w:tc>
        <w:tc>
          <w:tcPr>
            <w:tcW w:w="4249"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Ленина,85/18</w:t>
            </w:r>
          </w:p>
        </w:tc>
        <w:tc>
          <w:tcPr>
            <w:tcW w:w="2563"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0,0116</w:t>
            </w:r>
          </w:p>
        </w:tc>
        <w:tc>
          <w:tcPr>
            <w:tcW w:w="4304"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9603205.637</w:t>
            </w:r>
          </w:p>
        </w:tc>
        <w:tc>
          <w:tcPr>
            <w:tcW w:w="721" w:type="dxa"/>
            <w:tcBorders>
              <w:top w:val="single" w:color="000000" w:sz="4"/>
              <w:left w:val="single" w:color="000000" w:sz="4"/>
              <w:bottom w:val="single" w:color="000000" w:sz="4"/>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Стамова Людмила Вас.</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Ленина,107/4</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Га</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раж по 50 лет Октября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271,30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Сербинова Евдокия</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Герцена,17а/8</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0,0006</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50 лет Октября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77,00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Стефогло Федор Ив.</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Космонавтов,7/4</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Космлнавтов</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348,80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Стойчева Любовь Потап.</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Румянцева,11/14</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Хозпостр. по Космонавтов</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47,00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Стратила Петр Конст.</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Ленина,102/2</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0,0022</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9603210.471.01.010</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Танева Екатерина</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мая,4/10</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0,0058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Мая,4/10</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top"/>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Танева Екатерина</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мая,4/10</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0,0015</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Мая,4/10</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38,75</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Тарабурка Харлампий</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Космонавтов,3/11</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0,0040</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Метал.гараж,хозпостр.</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103,35</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Телькижи Анатолий</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Космонавтов,4/16</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космонавтов</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46,50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Топал Светлана Ив.</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Герцена,32</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0,0194</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Герцена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501,20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Тришин Вячеслав</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мая, 6/7</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9603205.572</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46,50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Трончиу Зиновия Алекс.</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Ленина,107/119</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0,00267</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9603206.440.01.003</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69,00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Фазлы Анна Мих.</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Ленина,81/8</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0,0035</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Хозпостр.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90,40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Фрумузаки Валерий Ив.</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Ленина,107/53</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0,00275</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9603206.109.01.016</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71,00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Харченко Вячеслав Арк.</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Румянцева,8/23</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9603205.566</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129,20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Хомицкая Вера Фед.</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Фрунзе,26/16</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0,00195</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9603205.578.01.002</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50,40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Христева Валентина Григ.</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Космонавтов,9/10</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Космонавтов</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46,50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Цвятков Юрий Матв.</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Ленина,102/3</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361,70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Цвятков Матвей Ст.</w:t>
            </w:r>
          </w:p>
        </w:tc>
        <w:tc>
          <w:tcPr>
            <w:tcW w:w="3077"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Ленина,102/3</w:t>
            </w:r>
          </w:p>
        </w:tc>
        <w:tc>
          <w:tcPr>
            <w:tcW w:w="4032" w:type="dxa"/>
            <w:gridSpan w:val="3"/>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0,00232</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9603210.471.01.017</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60,00</w:t>
            </w:r>
          </w:p>
        </w:tc>
      </w:tr>
      <w:tr>
        <w:trPr>
          <w:trHeight w:val="1" w:hRule="atLeast"/>
          <w:jc w:val="center"/>
        </w:trPr>
        <w:tc>
          <w:tcPr>
            <w:tcW w:w="2536"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Чилингир Софья Игн.</w:t>
            </w:r>
          </w:p>
        </w:tc>
        <w:tc>
          <w:tcPr>
            <w:tcW w:w="3077"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Октября,4/2</w:t>
            </w:r>
          </w:p>
        </w:tc>
        <w:tc>
          <w:tcPr>
            <w:tcW w:w="4032" w:type="dxa"/>
            <w:gridSpan w:val="3"/>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2835"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50 лет Октября</w:t>
            </w:r>
          </w:p>
        </w:tc>
        <w:tc>
          <w:tcPr>
            <w:tcW w:w="721" w:type="dxa"/>
            <w:tcBorders>
              <w:top w:val="single" w:color="000000" w:sz="4"/>
              <w:left w:val="single" w:color="000000" w:sz="4"/>
              <w:bottom w:val="single" w:color="000000" w:sz="4"/>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Чумак Георгий Алекс.</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лет Октября,7/13</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50 лет Октября</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271,30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Швора Валерий</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Румянцева,9/11</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9603205.581</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69,75</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Шекерли Софья Мурат.</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Ленина,107/187</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0,0074</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Прилег.террит.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227,00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Шерстобитова Наталья Дм.</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Ленина,112/1</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46,50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Шишкин Александр Ив.</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Катульская,1/13</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Катульской</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Яланжи Петр Ив.</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Ленина,102/122</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0,00576</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9603210.471.01.006,007</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148,80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28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Янков Игорь Петр.</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Новоселова,24</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9603205.662</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348,80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Карастоян Анжела Анат.</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Ленина,81/8</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0,00106</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Стекл.веранда к дому по Ленина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137,00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Онофрей Любовь Ил.</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Румянцева,11/28</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 по Румянцева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361,70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Шпица Людмила</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Ленина,104/1</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0,00215</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9603210.471.01.013</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277,75</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Вакарчук Борис Влад.</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Ленина,93/7</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0,00365</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9603206.441.01.004</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471,50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1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Онофрей Мария Пан.</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Руденко, 10</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0,00088</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Пристр. по Фрунзе,13</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113,70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Касимов Иван Ник.</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Румянцева,15/9</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0,00271</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9603205.563.01.002</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350,00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РудовСергей Вас.</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Румянцева,11/45</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0,001245</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Метал.гараж по Румянцева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160,80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Рудова Инна Ник.</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 Лазо,54</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0,00186</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Метал.гараж по Румянцева</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240,30</w:t>
            </w:r>
          </w:p>
        </w:tc>
      </w:tr>
      <w:tr>
        <w:trPr>
          <w:trHeight w:val="1" w:hRule="atLeast"/>
          <w:jc w:val="center"/>
        </w:trPr>
        <w:tc>
          <w:tcPr>
            <w:tcW w:w="2536"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34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Демиров Федор</w:t>
            </w:r>
          </w:p>
        </w:tc>
        <w:tc>
          <w:tcPr>
            <w:tcW w:w="4387"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Свердлова,5</w:t>
            </w:r>
          </w:p>
        </w:tc>
        <w:tc>
          <w:tcPr>
            <w:tcW w:w="2722" w:type="dxa"/>
            <w:gridSpan w:val="2"/>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0,0081</w:t>
            </w:r>
          </w:p>
        </w:tc>
        <w:tc>
          <w:tcPr>
            <w:tcW w:w="2835" w:type="dxa"/>
            <w:tcBorders>
              <w:top w:val="single" w:color="000000" w:sz="4"/>
              <w:left w:val="single" w:color="000000" w:sz="4"/>
              <w:bottom w:val="single" w:color="000000" w:sz="0"/>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9603202.075</w:t>
            </w:r>
          </w:p>
        </w:tc>
        <w:tc>
          <w:tcPr>
            <w:tcW w:w="721" w:type="dxa"/>
            <w:tcBorders>
              <w:top w:val="single" w:color="000000" w:sz="4"/>
              <w:left w:val="single" w:color="000000" w:sz="4"/>
              <w:bottom w:val="single" w:color="000000" w:sz="0"/>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52,30</w:t>
            </w:r>
          </w:p>
        </w:tc>
      </w:tr>
      <w:tr>
        <w:trPr>
          <w:trHeight w:val="1" w:hRule="atLeast"/>
          <w:jc w:val="center"/>
        </w:trPr>
        <w:tc>
          <w:tcPr>
            <w:tcW w:w="2536"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Павлиогло Алена Никол.</w:t>
            </w:r>
          </w:p>
        </w:tc>
        <w:tc>
          <w:tcPr>
            <w:tcW w:w="4387"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Толстого 45</w:t>
            </w:r>
          </w:p>
        </w:tc>
        <w:tc>
          <w:tcPr>
            <w:tcW w:w="2722" w:type="dxa"/>
            <w:gridSpan w:val="2"/>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0,0028</w:t>
            </w:r>
          </w:p>
        </w:tc>
        <w:tc>
          <w:tcPr>
            <w:tcW w:w="2835" w:type="dxa"/>
            <w:tcBorders>
              <w:top w:val="single" w:color="000000" w:sz="4"/>
              <w:left w:val="single" w:color="000000" w:sz="4"/>
              <w:bottom w:val="single" w:color="000000" w:sz="4"/>
              <w:right w:val="single" w:color="000000" w:sz="0"/>
            </w:tcBorders>
            <w:shd w:color="auto" w:fill="auto"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Гараж</w:t>
            </w:r>
          </w:p>
        </w:tc>
        <w:tc>
          <w:tcPr>
            <w:tcW w:w="721" w:type="dxa"/>
            <w:tcBorders>
              <w:top w:val="single" w:color="000000" w:sz="4"/>
              <w:left w:val="single" w:color="000000" w:sz="4"/>
              <w:bottom w:val="single" w:color="000000" w:sz="4"/>
              <w:right w:val="single" w:color="000000" w:sz="4"/>
            </w:tcBorders>
            <w:shd w:color="auto" w:fill="auto" w:val="clear"/>
            <w:tcMar>
              <w:left w:w="10" w:type="dxa"/>
              <w:right w:w="10"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232.50</w:t>
            </w:r>
          </w:p>
        </w:tc>
      </w:tr>
    </w:tbl>
    <w:p>
      <w:pPr>
        <w:spacing w:before="0" w:after="479"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0"/>
          <w:shd w:fill="auto" w:val="clear"/>
        </w:rPr>
        <w:t xml:space="preserve">Проголосовали:</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За</w:t>
      </w:r>
      <w:r>
        <w:rPr>
          <w:rFonts w:ascii="Times New Roman" w:hAnsi="Times New Roman" w:cs="Times New Roman" w:eastAsia="Times New Roman"/>
          <w:color w:val="000000"/>
          <w:spacing w:val="0"/>
          <w:position w:val="0"/>
          <w:sz w:val="20"/>
          <w:shd w:fill="auto" w:val="clear"/>
        </w:rPr>
        <w:t xml:space="preserve">»- 21 </w:t>
      </w:r>
      <w:r>
        <w:rPr>
          <w:rFonts w:ascii="Times New Roman" w:hAnsi="Times New Roman" w:cs="Times New Roman" w:eastAsia="Times New Roman"/>
          <w:color w:val="000000"/>
          <w:spacing w:val="0"/>
          <w:position w:val="0"/>
          <w:sz w:val="20"/>
          <w:shd w:fill="auto" w:val="clear"/>
        </w:rPr>
        <w:t xml:space="preserve">советник (единогласно)</w:t>
      </w:r>
    </w:p>
    <w:p>
      <w:pPr>
        <w:keepNext w:val="true"/>
        <w:keepLines w:val="true"/>
        <w:tabs>
          <w:tab w:val="left" w:pos="440" w:leader="none"/>
        </w:tabs>
        <w:spacing w:before="0" w:after="0" w:line="240"/>
        <w:ind w:right="0" w:left="72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4/39.</w:t>
      </w:r>
      <w:r>
        <w:rPr>
          <w:rFonts w:ascii="Times New Roman" w:hAnsi="Times New Roman" w:cs="Times New Roman" w:eastAsia="Times New Roman"/>
          <w:b/>
          <w:color w:val="000000"/>
          <w:spacing w:val="0"/>
          <w:position w:val="0"/>
          <w:sz w:val="28"/>
          <w:shd w:fill="auto" w:val="clear"/>
        </w:rPr>
        <w:t xml:space="preserve">О рассмотрении ответа примарии</w:t>
      </w:r>
    </w:p>
    <w:p>
      <w:pPr>
        <w:keepNext w:val="true"/>
        <w:keepLines w:val="true"/>
        <w:tabs>
          <w:tab w:val="left" w:pos="440" w:leader="none"/>
        </w:tabs>
        <w:spacing w:before="0" w:after="0" w:line="240"/>
        <w:ind w:right="0" w:left="72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на запросы земельной комиссии Совета</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keepNext w:val="true"/>
        <w:keepLines w:val="true"/>
        <w:tabs>
          <w:tab w:val="left" w:pos="440" w:leader="none"/>
        </w:tabs>
        <w:spacing w:before="0" w:after="3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данному вопросу Тютин Р.В. представляет интересы Тютиной С. согласно доверенности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5321 </w:t>
      </w:r>
      <w:r>
        <w:rPr>
          <w:rFonts w:ascii="Times New Roman" w:hAnsi="Times New Roman" w:cs="Times New Roman" w:eastAsia="Times New Roman"/>
          <w:b/>
          <w:color w:val="auto"/>
          <w:spacing w:val="0"/>
          <w:position w:val="0"/>
          <w:sz w:val="28"/>
          <w:shd w:fill="auto" w:val="clear"/>
        </w:rPr>
        <w:t xml:space="preserve">от 04.06.2019г. (нотариус Тюлю Наталья)</w:t>
      </w:r>
    </w:p>
    <w:p>
      <w:pPr>
        <w:keepNext w:val="true"/>
        <w:keepLines w:val="true"/>
        <w:tabs>
          <w:tab w:val="left" w:pos="440" w:leader="none"/>
        </w:tabs>
        <w:spacing w:before="0" w:after="3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Бозбей К.П. (советник): </w:t>
      </w:r>
    </w:p>
    <w:p>
      <w:pPr>
        <w:keepNext w:val="true"/>
        <w:keepLines w:val="true"/>
        <w:tabs>
          <w:tab w:val="left" w:pos="44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Зачитывает проект решения комиссии: </w:t>
      </w:r>
      <w:r>
        <w:rPr>
          <w:rFonts w:ascii="Times New Roman" w:hAnsi="Times New Roman" w:cs="Times New Roman" w:eastAsia="Times New Roman"/>
          <w:b/>
          <w:color w:val="auto"/>
          <w:spacing w:val="0"/>
          <w:position w:val="0"/>
          <w:sz w:val="28"/>
          <w:shd w:fill="auto" w:val="clear"/>
        </w:rPr>
        <w:t xml:space="preserve">(проект комиссии прилагается к протоколу)</w:t>
      </w:r>
    </w:p>
    <w:p>
      <w:pPr>
        <w:tabs>
          <w:tab w:val="left" w:pos="28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Расторгнуть Договор Аренды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color w:val="000000"/>
          <w:spacing w:val="0"/>
          <w:position w:val="0"/>
          <w:sz w:val="28"/>
          <w:shd w:fill="auto" w:val="clear"/>
        </w:rPr>
        <w:t xml:space="preserve">от 20.06.2020 г. по 20.06.2045 г. (площадью 1,0544 га) заключенный между примарией г. Вулканешты и гр. Тютина Стефанидой, проживающая по адресу: г. Вулканешты, ул. Румянцева 8 кв.19 с 01.06.2021 года.</w:t>
      </w:r>
    </w:p>
    <w:p>
      <w:pPr>
        <w:tabs>
          <w:tab w:val="left" w:pos="289"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Заключить договор аренды с гр. Тютина Стефанида Александровна и Примарией на вновь сформированным объектом.</w:t>
      </w:r>
    </w:p>
    <w:p>
      <w:pPr>
        <w:tabs>
          <w:tab w:val="left" w:pos="289"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Земельной службе примэрии проконтролировать поступление арендной платы за период использования земельным участком.</w:t>
      </w:r>
    </w:p>
    <w:p>
      <w:pPr>
        <w:tabs>
          <w:tab w:val="left" w:pos="289"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На основании ст. 17 Закона о формировании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354-XV </w:t>
      </w:r>
      <w:r>
        <w:rPr>
          <w:rFonts w:ascii="Times New Roman" w:hAnsi="Times New Roman" w:cs="Times New Roman" w:eastAsia="Times New Roman"/>
          <w:color w:val="000000"/>
          <w:spacing w:val="0"/>
          <w:position w:val="0"/>
          <w:sz w:val="28"/>
          <w:shd w:fill="auto" w:val="clear"/>
        </w:rPr>
        <w:t xml:space="preserve">от 28.10.2004 года, ст. 14 ч. (2) n. b), d), Закона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w:t>
      </w:r>
    </w:p>
    <w:p>
      <w:pPr>
        <w:tabs>
          <w:tab w:val="left" w:pos="404"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Сформировать из объекта недвижимого имущества в реестре недвижимого имущества кадастровым номером 9603212363 путем выделение земельного участка расположенным по адресу г. Вулканешты ул. Б. Главана площадью ограждённую территорию забором из металлической сетки</w:t>
      </w:r>
    </w:p>
    <w:p>
      <w:pPr>
        <w:tabs>
          <w:tab w:val="left" w:pos="404"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Проект формирования нового земельного участка с недвижимыми объектами, находящиеся в частной собственности предоставить Городскому Совету на утверждение.</w:t>
      </w:r>
    </w:p>
    <w:p>
      <w:pPr>
        <w:tabs>
          <w:tab w:val="left" w:pos="294"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Запретить примарии заключать договора купли -продажи и сдаче внаем/аренду земельных участков без решения городского Совета.</w:t>
      </w:r>
    </w:p>
    <w:p>
      <w:pPr>
        <w:tabs>
          <w:tab w:val="left" w:pos="289"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Контроль возложить за исполнением на примара Петриоглу В.Н.</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Тютин Р.В.(представитель по доверенности интересов Тютиной 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расторжения договора Вы должны сослаться на статьи. Ст. 23 Земельного кодекса - прекращает право на землю: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добровольно. Отказа не было.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Ст.30 - регламентирует права обладателей земель, где запрещается вмешательство в деятельность обладателей земель со стороны государственных, и др. органов.  Принимая это решение Вы нарушаете статьи Земельного Кодекса, что за собой понесен как минимум два уголовных дела- превышение  служебных полномочий, т.к. договор заключался с примаром, никак не с городским Советом и на основании решения городского Совета, которое было принято ранее , договор зарегистрирован в Кадастре. Соответственно никаких нарушений при заключении данного договора нет. Данный договор , он имеет юридическую силу. И для того, чтобы его расторгнуть, Вы, как представляющие интересы, имеете право обратиться в суд и  только суд имеет право расторгнуть договор. Прошу персонального голосования для привлечения к ответственности.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Бозбей К.П.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какое решение городского Совета опирается. О взыскании задолженности за аренду земли.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Тютин Р.В.представитель по доверенности интересов Тютиной С.):</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правильно</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Бозбей К.П.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w:t>
      </w:r>
      <w:r>
        <w:rPr>
          <w:rFonts w:ascii="Times New Roman" w:hAnsi="Times New Roman" w:cs="Times New Roman" w:eastAsia="Times New Roman"/>
          <w:color w:val="000000"/>
          <w:spacing w:val="0"/>
          <w:position w:val="0"/>
          <w:sz w:val="28"/>
          <w:shd w:fill="auto" w:val="clear"/>
        </w:rPr>
        <w:t xml:space="preserve">ешение городского Совета, г. Вулканешты протокол номер 4 от 26 марта 2012 года, с повесткой дня:</w:t>
      </w:r>
    </w:p>
    <w:p>
      <w:pPr>
        <w:spacing w:before="0" w:after="240" w:line="240"/>
        <w:ind w:right="0" w:left="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4/19 </w:t>
      </w:r>
      <w:r>
        <w:rPr>
          <w:rFonts w:ascii="Times New Roman" w:hAnsi="Times New Roman" w:cs="Times New Roman" w:eastAsia="Times New Roman"/>
          <w:b/>
          <w:color w:val="000000"/>
          <w:spacing w:val="0"/>
          <w:position w:val="0"/>
          <w:sz w:val="28"/>
          <w:shd w:fill="auto" w:val="clear"/>
        </w:rPr>
        <w:t xml:space="preserve">О взыскании задолженности за аренду земли</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связи с истекшим сроком определенного примэрие г. Вулкэнешть для регистрации и заключения договоров аренды земли под зданиями и сооружениями предприятий и организаций независимо от формы собственности, а также под гаражами и пристройками физических лиц, не заключивших договора аренды</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СОВЕТ РЕШИЛ:</w:t>
      </w:r>
    </w:p>
    <w:p>
      <w:p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Лица, заключившие договора аренды земли с 01.01.12,оформлять согласно действующему законодательству</w:t>
      </w:r>
    </w:p>
    <w:p>
      <w:p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Лицам, не заключившие договора на 01.04.12 .начислить в односторонним порядке за использование земель публичной собственности, без договора аренды, стоимость аренды за последние три года , согласно Гражданского Кодекса ст.267 п.1 и п.10.1 ст.10 Закона РМ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1308 </w:t>
      </w:r>
      <w:r>
        <w:rPr>
          <w:rFonts w:ascii="Times New Roman" w:hAnsi="Times New Roman" w:cs="Times New Roman" w:eastAsia="Times New Roman"/>
          <w:color w:val="000000"/>
          <w:spacing w:val="0"/>
          <w:position w:val="0"/>
          <w:sz w:val="28"/>
          <w:shd w:fill="auto" w:val="clear"/>
        </w:rPr>
        <w:t xml:space="preserve">от 25.07.1997г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нормативной цене и порядке купли-продажи земли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сумме 10% от нормативной стоимости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Данное решение городского Совета от 26 марта 2012 года  не правильное.  У комиссии тоже такое мнение. Примэрия заключила контракт незаконно.  Нарушены: Закон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 </w:t>
      </w:r>
      <w:r>
        <w:rPr>
          <w:rFonts w:ascii="Times New Roman" w:hAnsi="Times New Roman" w:cs="Times New Roman" w:eastAsia="Times New Roman"/>
          <w:color w:val="000000"/>
          <w:spacing w:val="0"/>
          <w:position w:val="0"/>
          <w:sz w:val="28"/>
          <w:shd w:fill="auto" w:val="clear"/>
        </w:rPr>
        <w:t xml:space="preserve">от 28.12.2006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местном публичном управлении</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ЗАКОН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1308 </w:t>
      </w:r>
      <w:r>
        <w:rPr>
          <w:rFonts w:ascii="Times New Roman" w:hAnsi="Times New Roman" w:cs="Times New Roman" w:eastAsia="Times New Roman"/>
          <w:color w:val="000000"/>
          <w:spacing w:val="0"/>
          <w:position w:val="0"/>
          <w:sz w:val="28"/>
          <w:shd w:fill="auto" w:val="clear"/>
        </w:rPr>
        <w:t xml:space="preserve">от 25-07-1997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нормативной цене и порядке купли-продажи земли</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Раздел 1111 Постановления Правительства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1428 </w:t>
      </w:r>
      <w:r>
        <w:rPr>
          <w:rFonts w:ascii="Times New Roman" w:hAnsi="Times New Roman" w:cs="Times New Roman" w:eastAsia="Times New Roman"/>
          <w:color w:val="000000"/>
          <w:spacing w:val="0"/>
          <w:position w:val="0"/>
          <w:sz w:val="28"/>
          <w:shd w:fill="auto" w:val="clear"/>
        </w:rPr>
        <w:t xml:space="preserve">от 16-12-2008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утверждении Положения о купле-продаже и сдаче внаем/аренду прилегающих земельных участков</w:t>
      </w:r>
      <w:r>
        <w:rPr>
          <w:rFonts w:ascii="Times New Roman" w:hAnsi="Times New Roman" w:cs="Times New Roman" w:eastAsia="Times New Roman"/>
          <w:color w:val="000000"/>
          <w:spacing w:val="0"/>
          <w:position w:val="0"/>
          <w:sz w:val="28"/>
          <w:shd w:fill="auto" w:val="clear"/>
        </w:rPr>
        <w:t xml:space="preserve">» -1111. </w:t>
      </w:r>
      <w:r>
        <w:rPr>
          <w:rFonts w:ascii="Times New Roman" w:hAnsi="Times New Roman" w:cs="Times New Roman" w:eastAsia="Times New Roman"/>
          <w:color w:val="000000"/>
          <w:spacing w:val="0"/>
          <w:position w:val="0"/>
          <w:sz w:val="28"/>
          <w:shd w:fill="auto" w:val="clear"/>
        </w:rPr>
        <w:t xml:space="preserve">Передача внаем/аренду земельных участков публичной собственности государства, прилегающих к недвижимому имуществу.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зашел на сайт, где открыта сдача земельной площади, 1 га эта земля ваша?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Тютин Р.В.(представитель по доверенности интересов Тютиной 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моя. Там мои здания. Согласно Гражданского кодекса данный земельный участок был сформирован в 2004 году еще Газовым хозяйством. Я приобрел сдания, являюсь правоприемником и заключил договор.  В случае отказа, примэрия может применить ко мне санкции в размере 10 процентов от стоимости. Примэрия поступила законно, она меня обязала заключить договор. Я плачу ежегодно налоги в город 6800 ежегодно.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Хочу предупредить, Вы не имеете права отказывать, земля в технологическом процессе.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4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Рассмотрев доклад председателя профильной комиссии,на основании ст. 5 ч. (1), ст. 14 ч. (2) п. b) d), ст. 29 п. а) Закона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436 </w:t>
      </w:r>
      <w:r>
        <w:rPr>
          <w:rFonts w:ascii="Times New Roman" w:hAnsi="Times New Roman" w:cs="Times New Roman" w:eastAsia="Times New Roman"/>
          <w:color w:val="000000"/>
          <w:spacing w:val="0"/>
          <w:position w:val="0"/>
          <w:sz w:val="28"/>
          <w:shd w:fill="auto" w:val="clear"/>
        </w:rPr>
        <w:t xml:space="preserve">от18.12.2006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местном публичном управлении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 10</w:t>
      </w:r>
      <w:r>
        <w:rPr>
          <w:rFonts w:ascii="Times New Roman" w:hAnsi="Times New Roman" w:cs="Times New Roman" w:eastAsia="Times New Roman"/>
          <w:color w:val="000000"/>
          <w:spacing w:val="0"/>
          <w:position w:val="0"/>
          <w:sz w:val="28"/>
          <w:shd w:fill="auto" w:val="clear"/>
          <w:vertAlign w:val="superscript"/>
        </w:rPr>
        <w:t xml:space="preserve">1</w:t>
      </w:r>
      <w:r>
        <w:rPr>
          <w:rFonts w:ascii="Times New Roman" w:hAnsi="Times New Roman" w:cs="Times New Roman" w:eastAsia="Times New Roman"/>
          <w:color w:val="000000"/>
          <w:spacing w:val="0"/>
          <w:position w:val="0"/>
          <w:sz w:val="28"/>
          <w:shd w:fill="auto" w:val="clear"/>
        </w:rPr>
        <w:t xml:space="preserve"> ч. (1) и (2), Закона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1308 </w:t>
      </w:r>
      <w:r>
        <w:rPr>
          <w:rFonts w:ascii="Times New Roman" w:hAnsi="Times New Roman" w:cs="Times New Roman" w:eastAsia="Times New Roman"/>
          <w:color w:val="000000"/>
          <w:spacing w:val="0"/>
          <w:position w:val="0"/>
          <w:sz w:val="28"/>
          <w:shd w:fill="auto" w:val="clear"/>
        </w:rPr>
        <w:t xml:space="preserve">от 15.07.1997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нормативной цене и порядке купли продажи земли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Постановления Правительства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1428 </w:t>
      </w:r>
      <w:r>
        <w:rPr>
          <w:rFonts w:ascii="Times New Roman" w:hAnsi="Times New Roman" w:cs="Times New Roman" w:eastAsia="Times New Roman"/>
          <w:color w:val="000000"/>
          <w:spacing w:val="0"/>
          <w:position w:val="0"/>
          <w:sz w:val="28"/>
          <w:shd w:fill="auto" w:val="clear"/>
        </w:rPr>
        <w:t xml:space="preserve">от 16.12.2006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утверждении Положения о купле продаже и сдаче внаем/аренду прилегающих земельных участков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Постановление Правительства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91 </w:t>
      </w:r>
      <w:r>
        <w:rPr>
          <w:rFonts w:ascii="Times New Roman" w:hAnsi="Times New Roman" w:cs="Times New Roman" w:eastAsia="Times New Roman"/>
          <w:color w:val="000000"/>
          <w:spacing w:val="0"/>
          <w:position w:val="0"/>
          <w:sz w:val="28"/>
          <w:shd w:fill="auto" w:val="clear"/>
        </w:rPr>
        <w:t xml:space="preserve">от 11.02.2019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утверждении Положения об освоении земельных участков, находящихся в публичной собственности государства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составиления  и заключения примэрией договора аренды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color w:val="000000"/>
          <w:spacing w:val="0"/>
          <w:position w:val="0"/>
          <w:sz w:val="28"/>
          <w:shd w:fill="auto" w:val="clear"/>
        </w:rPr>
        <w:t xml:space="preserve">от 20.06.2020 г. по 20. 06.2045 г. с гражданкой г. Вулканешты, проживающей по ул. Румянцева 8 кв. 19 прилегающим земельным участком кадастровым номером 9603212363 к строениям частной собственности кадастровыми номерами 9603212363.01 и 9603212363.02 без решения городского Совета города Вулканешты,</w:t>
      </w:r>
    </w:p>
    <w:p>
      <w:pPr>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2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Совет решил:</w:t>
      </w:r>
    </w:p>
    <w:p>
      <w:pPr>
        <w:tabs>
          <w:tab w:val="left" w:pos="289"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Расторгнуть Договор Аренды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color w:val="000000"/>
          <w:spacing w:val="0"/>
          <w:position w:val="0"/>
          <w:sz w:val="28"/>
          <w:shd w:fill="auto" w:val="clear"/>
        </w:rPr>
        <w:t xml:space="preserve">от 20.06.2020 г. по 20.06.2045 г. (площадью 1,0544 га) заключенный между примарией г. Вулканешты и гр. Тютина Стефанидой, проживающая по адресу: г. Вулканешты, ул. Румянцева 8 кв.19 .</w:t>
      </w:r>
    </w:p>
    <w:p>
      <w:pPr>
        <w:tabs>
          <w:tab w:val="left" w:pos="289"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Заключить договор аренды с гр. Тютина Стефанида Александровна и Примарией на вновь сформированным объектом.</w:t>
      </w:r>
    </w:p>
    <w:p>
      <w:pPr>
        <w:tabs>
          <w:tab w:val="left" w:pos="289" w:leader="none"/>
        </w:tabs>
        <w:spacing w:before="0" w:after="2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Земельной службе примэрии проконтролировать поступление арендной платы за период использования земельным участком.</w:t>
      </w:r>
    </w:p>
    <w:p>
      <w:pPr>
        <w:tabs>
          <w:tab w:val="left" w:pos="289"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На основании ст. 17 Закона о формировании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354-XV </w:t>
      </w:r>
      <w:r>
        <w:rPr>
          <w:rFonts w:ascii="Times New Roman" w:hAnsi="Times New Roman" w:cs="Times New Roman" w:eastAsia="Times New Roman"/>
          <w:color w:val="000000"/>
          <w:spacing w:val="0"/>
          <w:position w:val="0"/>
          <w:sz w:val="28"/>
          <w:shd w:fill="auto" w:val="clear"/>
        </w:rPr>
        <w:t xml:space="preserve">от 28.10.2004 года, ст. 14 ч. (2) n. b), d), Закона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сформировать из объекта недвижимого имущества в реестре недвижимого имущества кадастровым номером 9603212363 путем выделение земельного участка расположенным по адресу г. Вулканешты ул. Б. Главана площадью ограждённую территорию забором из металлической сетки.Проект формирования нового земельного участка с недвижимыми объектами, находящиеся в частной собственности предоставить Городскому Совету на утверждение.</w:t>
      </w:r>
    </w:p>
    <w:p>
      <w:pPr>
        <w:tabs>
          <w:tab w:val="left" w:pos="294"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Запретить примарии заключать договора купли -продажи и сдаче внаем/аренду земельных участков без решения городского Совета.</w:t>
      </w:r>
    </w:p>
    <w:p>
      <w:pPr>
        <w:tabs>
          <w:tab w:val="left" w:pos="289" w:leader="none"/>
        </w:tabs>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Контроль возложить за исполнением на примара Петриоглу В.Н.</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Д.Ф., Чернев Н.П., Калчу Н.П., Пономаренко С.Д., Копущулу Г.И)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»- 9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Станчу В.П., Казаны Н.П.,Холбан А.П., Чернев А.П, Туфар Д.И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Таушанжи Р.Ф.)</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keepNext w:val="true"/>
        <w:keepLines w:val="true"/>
        <w:spacing w:before="0" w:after="0" w:line="240"/>
        <w:ind w:right="0" w:left="360" w:hanging="36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4/40. </w:t>
      </w:r>
      <w:r>
        <w:rPr>
          <w:rFonts w:ascii="Times New Roman" w:hAnsi="Times New Roman" w:cs="Times New Roman" w:eastAsia="Times New Roman"/>
          <w:b/>
          <w:color w:val="000000"/>
          <w:spacing w:val="0"/>
          <w:position w:val="0"/>
          <w:sz w:val="28"/>
          <w:shd w:fill="auto" w:val="clear"/>
        </w:rPr>
        <w:t xml:space="preserve">О продаже земельного участка под объектом </w:t>
      </w:r>
    </w:p>
    <w:p>
      <w:pPr>
        <w:keepNext w:val="true"/>
        <w:keepLines w:val="true"/>
        <w:spacing w:before="0" w:after="0" w:line="240"/>
        <w:ind w:right="0" w:left="360" w:hanging="36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частной собственности и прилегающей территории</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31.05.2021г.)</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основании п. b), d) ч. (2) ст. 14, ст. 29 ч. (2) Закона Республики Молдова о местном публичном управлении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436-XVI </w:t>
      </w:r>
      <w:r>
        <w:rPr>
          <w:rFonts w:ascii="Times New Roman" w:hAnsi="Times New Roman" w:cs="Times New Roman" w:eastAsia="Times New Roman"/>
          <w:color w:val="000000"/>
          <w:spacing w:val="0"/>
          <w:position w:val="0"/>
          <w:sz w:val="28"/>
          <w:shd w:fill="auto" w:val="clear"/>
        </w:rPr>
        <w:t xml:space="preserve">от 28 декабря 2006 года, Закона о нормативной цене и порядке купли-продажи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1308 </w:t>
      </w:r>
      <w:r>
        <w:rPr>
          <w:rFonts w:ascii="Times New Roman" w:hAnsi="Times New Roman" w:cs="Times New Roman" w:eastAsia="Times New Roman"/>
          <w:color w:val="000000"/>
          <w:spacing w:val="0"/>
          <w:position w:val="0"/>
          <w:sz w:val="28"/>
          <w:shd w:fill="auto" w:val="clear"/>
        </w:rPr>
        <w:t xml:space="preserve">от 25.07.1997 года, Постановление Правительства 1428 от 16.12.2008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утверждения положения о купле-продажи и сдаче в наем\аренду прилегающих территории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рассмотрев информацию, представленную землеустроителем Примарии О продаже земельного участка под объектом частной собственности и прилегающей территории SRL Ghevlandri . несельскохозяйственного назначения общей </w:t>
      </w:r>
      <w:r>
        <w:rPr>
          <w:rFonts w:ascii="Times New Roman" w:hAnsi="Times New Roman" w:cs="Times New Roman" w:eastAsia="Times New Roman"/>
          <w:i/>
          <w:color w:val="000000"/>
          <w:spacing w:val="0"/>
          <w:position w:val="0"/>
          <w:sz w:val="28"/>
          <w:shd w:fill="auto" w:val="clear"/>
        </w:rPr>
        <w:t xml:space="preserve">площадью 0,4493 га кад. </w:t>
      </w:r>
      <w:r>
        <w:rPr>
          <w:rFonts w:ascii="Segoe UI Symbol" w:hAnsi="Segoe UI Symbol" w:cs="Segoe UI Symbol" w:eastAsia="Segoe UI Symbol"/>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9603205113. </w:t>
      </w:r>
      <w:r>
        <w:rPr>
          <w:rFonts w:ascii="Times New Roman" w:hAnsi="Times New Roman" w:cs="Times New Roman" w:eastAsia="Times New Roman"/>
          <w:i/>
          <w:color w:val="000000"/>
          <w:spacing w:val="0"/>
          <w:position w:val="0"/>
          <w:sz w:val="28"/>
          <w:shd w:fill="auto" w:val="clear"/>
        </w:rPr>
        <w:t xml:space="preserve">Стоимость земельного участка составляет </w:t>
      </w:r>
      <w:r>
        <w:rPr>
          <w:rFonts w:ascii="Times New Roman" w:hAnsi="Times New Roman" w:cs="Times New Roman" w:eastAsia="Times New Roman"/>
          <w:color w:val="000000"/>
          <w:spacing w:val="0"/>
          <w:position w:val="0"/>
          <w:sz w:val="28"/>
          <w:shd w:fill="auto" w:val="clear"/>
        </w:rPr>
        <w:t xml:space="preserve">67326,00 лея (шестьдесят семь тысяч тристо двадцать шесть) 00 лей.</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r>
        <w:rPr>
          <w:rFonts w:ascii="Times New Roman" w:hAnsi="Times New Roman" w:cs="Times New Roman" w:eastAsia="Times New Roman"/>
          <w:color w:val="000000"/>
          <w:spacing w:val="0"/>
          <w:position w:val="0"/>
          <w:sz w:val="28"/>
          <w:shd w:fill="auto" w:val="clear"/>
        </w:rPr>
        <w:t xml:space="preserve">:</w:t>
      </w:r>
    </w:p>
    <w:p>
      <w:pPr>
        <w:spacing w:before="0" w:after="56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Разрешить продажу земельного участка под объектом частной собственности и прилегающей территории SRL Ghevlandri несельскохозяйственного назначения общей площадью 0,4493 га кад.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9603205113. </w:t>
      </w:r>
      <w:r>
        <w:rPr>
          <w:rFonts w:ascii="Times New Roman" w:hAnsi="Times New Roman" w:cs="Times New Roman" w:eastAsia="Times New Roman"/>
          <w:color w:val="000000"/>
          <w:spacing w:val="0"/>
          <w:position w:val="0"/>
          <w:sz w:val="28"/>
          <w:shd w:fill="auto" w:val="clear"/>
        </w:rPr>
        <w:t xml:space="preserve">Стоимость земельного участка составляет 67326,00 лея (шестьдесят семь тысяч тристо двадцать шесть) 00 лей.</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19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ПамукчуД. Ф., Чернев Н.П., Калчу Н.П., Пономаренко С.Д., Копущулу Г.И  , Алдя Ф.А , Топал Н.Н., Колиогло М.А., Чернев В.И.,   Туфар Д.И. Чернев А.П, Холбан А.П.,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Воздержались"- 3 (Таушанжи Р.Ф., Станчу В.П., Казаны Н.П.)</w:t>
      </w:r>
    </w:p>
    <w:p>
      <w:pPr>
        <w:spacing w:before="0" w:after="56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4/40.1. «</w:t>
      </w:r>
      <w:r>
        <w:rPr>
          <w:rFonts w:ascii="Times New Roman" w:hAnsi="Times New Roman" w:cs="Times New Roman" w:eastAsia="Times New Roman"/>
          <w:b/>
          <w:color w:val="auto"/>
          <w:spacing w:val="0"/>
          <w:position w:val="0"/>
          <w:sz w:val="28"/>
          <w:shd w:fill="auto" w:val="clear"/>
        </w:rPr>
        <w:t xml:space="preserve">Об исправлении ошибки решения</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городского Совета от 2017г.</w:t>
      </w:r>
      <w:r>
        <w:rPr>
          <w:rFonts w:ascii="Times New Roman" w:hAnsi="Times New Roman" w:cs="Times New Roman" w:eastAsia="Times New Roman"/>
          <w:b/>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Протокол специализированной к</w:t>
      </w:r>
      <w:r>
        <w:rPr>
          <w:rFonts w:ascii="Times New Roman" w:hAnsi="Times New Roman" w:cs="Times New Roman" w:eastAsia="Times New Roman"/>
          <w:i/>
          <w:color w:val="auto"/>
          <w:spacing w:val="0"/>
          <w:position w:val="0"/>
          <w:sz w:val="28"/>
          <w:shd w:fill="auto" w:val="clear"/>
        </w:rPr>
        <w:t xml:space="preserve">омиссии по сельскому хозяйству, экологии, земельным отношениям, кадастру от 10.06.2021г.)</w:t>
      </w:r>
    </w:p>
    <w:p>
      <w:pPr>
        <w:spacing w:before="0" w:after="20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40"/>
        <w:ind w:right="0" w:left="0" w:firstLine="4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 внесении изменения в решение городского Совета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2.8.1 </w:t>
      </w:r>
      <w:r>
        <w:rPr>
          <w:rFonts w:ascii="Times New Roman" w:hAnsi="Times New Roman" w:cs="Times New Roman" w:eastAsia="Times New Roman"/>
          <w:b/>
          <w:color w:val="000000"/>
          <w:spacing w:val="0"/>
          <w:position w:val="0"/>
          <w:sz w:val="28"/>
          <w:shd w:fill="auto" w:val="clear"/>
        </w:rPr>
        <w:t xml:space="preserve">от 02.03.2017 года, при регистрации в ТКО Кадастру земельных участков за примарией г. Вулканешты кадастровым номерам: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9603210576- </w:t>
      </w:r>
      <w:r>
        <w:rPr>
          <w:rFonts w:ascii="Times New Roman" w:hAnsi="Times New Roman" w:cs="Times New Roman" w:eastAsia="Times New Roman"/>
          <w:color w:val="000000"/>
          <w:spacing w:val="0"/>
          <w:position w:val="0"/>
          <w:sz w:val="28"/>
          <w:shd w:fill="auto" w:val="clear"/>
        </w:rPr>
        <w:t xml:space="preserve">площадью 0,0081 га не сельхоз назначения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9603210577 - </w:t>
      </w:r>
      <w:r>
        <w:rPr>
          <w:rFonts w:ascii="Times New Roman" w:hAnsi="Times New Roman" w:cs="Times New Roman" w:eastAsia="Times New Roman"/>
          <w:color w:val="000000"/>
          <w:spacing w:val="0"/>
          <w:position w:val="0"/>
          <w:sz w:val="28"/>
          <w:shd w:fill="auto" w:val="clear"/>
        </w:rPr>
        <w:t xml:space="preserve">площадью 0,0024 га не сельхоз назначения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9603303278- </w:t>
      </w:r>
      <w:r>
        <w:rPr>
          <w:rFonts w:ascii="Times New Roman" w:hAnsi="Times New Roman" w:cs="Times New Roman" w:eastAsia="Times New Roman"/>
          <w:color w:val="000000"/>
          <w:spacing w:val="0"/>
          <w:position w:val="0"/>
          <w:sz w:val="28"/>
          <w:shd w:fill="auto" w:val="clear"/>
        </w:rPr>
        <w:t xml:space="preserve">площадью 2,9223 га сельхоз назначения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9603303279- </w:t>
      </w:r>
      <w:r>
        <w:rPr>
          <w:rFonts w:ascii="Times New Roman" w:hAnsi="Times New Roman" w:cs="Times New Roman" w:eastAsia="Times New Roman"/>
          <w:color w:val="000000"/>
          <w:spacing w:val="0"/>
          <w:position w:val="0"/>
          <w:sz w:val="28"/>
          <w:shd w:fill="auto" w:val="clear"/>
        </w:rPr>
        <w:t xml:space="preserve">площадью 2,9222 га сельхоз назначения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На основании п. b), d) ч.(2) ст.14, ст.29 (2) Закона Республики Молдова о местном публичном управлении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436-XVI </w:t>
      </w:r>
      <w:r>
        <w:rPr>
          <w:rFonts w:ascii="Times New Roman" w:hAnsi="Times New Roman" w:cs="Times New Roman" w:eastAsia="Times New Roman"/>
          <w:b/>
          <w:color w:val="000000"/>
          <w:spacing w:val="0"/>
          <w:position w:val="0"/>
          <w:sz w:val="28"/>
          <w:shd w:fill="auto" w:val="clear"/>
        </w:rPr>
        <w:t xml:space="preserve">от 28 декабря 2006 года, Закон о кадастре и недвижимого имущества РМ. Рассмотрев заявление 310 от Киосе Надежды Михайловны, о внесении изменения в регистрации земельных участков под кадастровыми номерами 9603210576 с 0.0081 га на 0,0024 га и кадастрового номера 9603210577 с 0,0024 га на 0,0081 га.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Совет решил:</w:t>
      </w:r>
    </w:p>
    <w:p>
      <w:pPr>
        <w:numPr>
          <w:ilvl w:val="0"/>
          <w:numId w:val="1562"/>
        </w:numPr>
        <w:tabs>
          <w:tab w:val="left" w:pos="358" w:leader="none"/>
        </w:tabs>
        <w:spacing w:before="0" w:after="3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Внести изменения в регистрации площади земельных участков кадастровыми номерами 9603210576 с 0,0081 га на 0,0024 га и 9693210577 с 0,0024 га на 0,0081 га в связи с ошибкой при регистрации.</w:t>
      </w:r>
    </w:p>
    <w:p>
      <w:pPr>
        <w:numPr>
          <w:ilvl w:val="0"/>
          <w:numId w:val="1562"/>
        </w:numPr>
        <w:tabs>
          <w:tab w:val="left" w:pos="358" w:leader="none"/>
        </w:tabs>
        <w:spacing w:before="0" w:after="2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Решение городского Совета 2.8.1 от 02/03.2017 года зарегистрированные земельные участки за Примэрией г. Вулканешты под кадастровыми номерами после изменения соответствуют: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9603210576- </w:t>
      </w:r>
      <w:r>
        <w:rPr>
          <w:rFonts w:ascii="Times New Roman" w:hAnsi="Times New Roman" w:cs="Times New Roman" w:eastAsia="Times New Roman"/>
          <w:color w:val="000000"/>
          <w:spacing w:val="0"/>
          <w:position w:val="0"/>
          <w:sz w:val="28"/>
          <w:shd w:fill="auto" w:val="clear"/>
        </w:rPr>
        <w:t xml:space="preserve">площадью 0,0024 га не сельхоз назначения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 9603210577 - </w:t>
      </w:r>
      <w:r>
        <w:rPr>
          <w:rFonts w:ascii="Times New Roman" w:hAnsi="Times New Roman" w:cs="Times New Roman" w:eastAsia="Times New Roman"/>
          <w:color w:val="000000"/>
          <w:spacing w:val="0"/>
          <w:position w:val="0"/>
          <w:sz w:val="28"/>
          <w:shd w:fill="auto" w:val="clear"/>
        </w:rPr>
        <w:t xml:space="preserve">площадью 0,0081 га не сельхоз назначения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 9603303278- </w:t>
      </w:r>
      <w:r>
        <w:rPr>
          <w:rFonts w:ascii="Times New Roman" w:hAnsi="Times New Roman" w:cs="Times New Roman" w:eastAsia="Times New Roman"/>
          <w:color w:val="000000"/>
          <w:spacing w:val="0"/>
          <w:position w:val="0"/>
          <w:sz w:val="28"/>
          <w:shd w:fill="auto" w:val="clear"/>
        </w:rPr>
        <w:t xml:space="preserve">площадью 2,9223 га сельхоз назначения</w:t>
      </w:r>
    </w:p>
    <w:p>
      <w:pPr>
        <w:spacing w:before="0" w:after="3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 9603303279- </w:t>
      </w:r>
      <w:r>
        <w:rPr>
          <w:rFonts w:ascii="Times New Roman" w:hAnsi="Times New Roman" w:cs="Times New Roman" w:eastAsia="Times New Roman"/>
          <w:color w:val="000000"/>
          <w:spacing w:val="0"/>
          <w:position w:val="0"/>
          <w:sz w:val="28"/>
          <w:shd w:fill="auto" w:val="clear"/>
        </w:rPr>
        <w:t xml:space="preserve">площадью 2,9222 га сельхоз назначения</w:t>
      </w:r>
    </w:p>
    <w:p>
      <w:pPr>
        <w:numPr>
          <w:ilvl w:val="0"/>
          <w:numId w:val="1566"/>
        </w:numPr>
        <w:tabs>
          <w:tab w:val="left" w:pos="349" w:leader="none"/>
        </w:tabs>
        <w:spacing w:before="0" w:after="2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Секретарю Совета М.Черневой направить данное решение заявителю.</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ПамукчуД. Ф., Чернев Н.П., Калчу Н.П., Пономаренко С.Д., Копущулу Г.И  , Алдя Ф.А , Топал Н.Н., Колиогло М.А., Чернев В.И.,   Туфар Д.И. Холбан А.П., Таушанжи Р.Ф., Станчу В.П., Казаны Н.П.)</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Воздержались"- 1 (Чернев А.П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4/40.2 </w:t>
      </w:r>
      <w:r>
        <w:rPr>
          <w:rFonts w:ascii="Times New Roman" w:hAnsi="Times New Roman" w:cs="Times New Roman" w:eastAsia="Times New Roman"/>
          <w:b/>
          <w:color w:val="auto"/>
          <w:spacing w:val="0"/>
          <w:position w:val="0"/>
          <w:sz w:val="28"/>
          <w:shd w:fill="auto" w:val="clear"/>
        </w:rPr>
        <w:t xml:space="preserve">О переводе в собственность земельного участка.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Бозбей К.П.</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Тютин Р.В. (житель города):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не можете передать его в собственность, Вы можете либо продать, либо дать в аренду.</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же отложили этот вопрос. Где документы, говорили, что покажете документы, вы комиссию собрали,  нам эти документы показали? Мы отложили этот вопрос. Какие решения, человек умер, земля примэрийская. Приняли решение выставить землю на аукцион.</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Бозбей К.П.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сказал, что документы есть. Пожалуйста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было решения комиссии , мы же отложили вопрос, вы нам не предоставили эти документы.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Отложим на доизучение.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 В.И.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комиссию вопрос не прошел. Нет решения комиссии?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Отложить вопрос на доизучение</w:t>
      </w:r>
      <w:r>
        <w:rPr>
          <w:rFonts w:ascii="Times New Roman" w:hAnsi="Times New Roman" w:cs="Times New Roman" w:eastAsia="Times New Roman"/>
          <w:b/>
          <w:color w:val="auto"/>
          <w:spacing w:val="0"/>
          <w:position w:val="0"/>
          <w:sz w:val="28"/>
          <w:shd w:fill="auto" w:val="clear"/>
        </w:rPr>
        <w:t xml:space="preserve">.</w:t>
      </w: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(Алдя Ф.А , Топал Н.Н., Колиогло М.А., Чернев В.И.,   Туфар Д.И. Холбан А.П., Таушанжи Р.Ф., Станчу В.П., Чернев А.П.,  Казаны Н.П., Чебан А.И., Памукчу Д.Ф., Желез Б.М.)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Воздержались"- 9 (Чернева А.Н., Бозбей К.П., Чернев Г.Г., Чернев Н.П., Калчу Н.П., Пономаренко С.Д., Копущулу Г.И  Мухина О.Ф., Карагеогрги Б.Д  )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00" w:val="clear"/>
        </w:rPr>
      </w:pPr>
    </w:p>
    <w:p>
      <w:pPr>
        <w:tabs>
          <w:tab w:val="left" w:pos="405" w:leader="none"/>
        </w:tabs>
        <w:spacing w:before="0" w:after="0" w:line="240"/>
        <w:ind w:right="0" w:left="72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4/41.</w:t>
      </w:r>
      <w:r>
        <w:rPr>
          <w:rFonts w:ascii="Times New Roman" w:hAnsi="Times New Roman" w:cs="Times New Roman" w:eastAsia="Times New Roman"/>
          <w:b/>
          <w:color w:val="auto"/>
          <w:spacing w:val="0"/>
          <w:position w:val="0"/>
          <w:sz w:val="28"/>
          <w:shd w:fill="auto" w:val="clear"/>
        </w:rPr>
        <w:t xml:space="preserve">Разбор заявлений</w:t>
      </w:r>
    </w:p>
    <w:p>
      <w:pPr>
        <w:spacing w:before="0" w:after="200" w:line="240"/>
        <w:ind w:right="0" w:left="0" w:firstLine="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w:t>
      </w:r>
      <w:r>
        <w:rPr>
          <w:rFonts w:ascii="Cambria" w:hAnsi="Cambria" w:cs="Cambria" w:eastAsia="Cambria"/>
          <w:i/>
          <w:color w:val="auto"/>
          <w:spacing w:val="0"/>
          <w:position w:val="0"/>
          <w:sz w:val="28"/>
          <w:shd w:fill="auto" w:val="clear"/>
        </w:rPr>
        <w:t xml:space="preserve">Протокол комиссия по коммунальному хозяйству, градостроительству, промышленности, транспорту и связи от 03.06.2021г)</w:t>
      </w:r>
    </w:p>
    <w:p>
      <w:pPr>
        <w:tabs>
          <w:tab w:val="left" w:pos="405" w:leader="none"/>
        </w:tabs>
        <w:spacing w:before="0" w:after="0" w:line="240"/>
        <w:ind w:right="0" w:left="72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Пономаренко С.Д.</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4/41.1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186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проживающей по адресу: г.Вулканешты,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  заключение архитектурной службы, согласованное со службами района по проведению проектных работ по строительству капитального здания под склад , по адресу: г.Вулканешты, 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75  кад.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9603207180 , </w:t>
      </w:r>
      <w:r>
        <w:rPr>
          <w:rFonts w:ascii="Times New Roman" w:hAnsi="Times New Roman" w:cs="Times New Roman" w:eastAsia="Times New Roman"/>
          <w:color w:val="auto"/>
          <w:spacing w:val="0"/>
          <w:position w:val="0"/>
          <w:sz w:val="28"/>
          <w:shd w:fill="auto" w:val="clear"/>
        </w:rPr>
        <w:t xml:space="preserve">руководствуясь  п. 2 ст. 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164 </w:t>
      </w:r>
      <w:r>
        <w:rPr>
          <w:rFonts w:ascii="Times New Roman" w:hAnsi="Times New Roman" w:cs="Times New Roman" w:eastAsia="Times New Roman"/>
          <w:color w:val="auto"/>
          <w:spacing w:val="0"/>
          <w:position w:val="0"/>
          <w:sz w:val="28"/>
          <w:shd w:fill="auto" w:val="clear"/>
        </w:rPr>
        <w:t xml:space="preserve">от 09.07.2010г.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выполнении строительных работ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п.f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XVI </w:t>
      </w:r>
      <w:r>
        <w:rPr>
          <w:rFonts w:ascii="Times New Roman" w:hAnsi="Times New Roman" w:cs="Times New Roman" w:eastAsia="Times New Roman"/>
          <w:color w:val="auto"/>
          <w:spacing w:val="0"/>
          <w:position w:val="0"/>
          <w:sz w:val="28"/>
          <w:shd w:fill="auto" w:val="clear"/>
        </w:rPr>
        <w:t xml:space="preserve">от 28.12.2006г.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Разрешить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проведение проектных работ по строительству капитального здания под склад , по адресу: г.Вулканешты, ул. ,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9603207180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Предупредить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решение на проведение проектных работ не является основанием для начала строительства.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8"/>
          <w:shd w:fill="auto" w:val="clear"/>
        </w:rPr>
        <w:t xml:space="preserve">На основании утвержденного проекта получить разрешение на проведение строительных работ в примарии города в установленном порядке.</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227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Церковь </w:t>
      </w:r>
      <w:r>
        <w:rPr>
          <w:rFonts w:ascii="Times New Roman" w:hAnsi="Times New Roman" w:cs="Times New Roman" w:eastAsia="Times New Roman"/>
          <w:color w:val="auto"/>
          <w:spacing w:val="0"/>
          <w:position w:val="0"/>
          <w:sz w:val="28"/>
          <w:shd w:fill="auto" w:val="clear"/>
        </w:rPr>
        <w:t xml:space="preserve">« Vea</w:t>
      </w:r>
      <w:r>
        <w:rPr>
          <w:rFonts w:ascii="Times New Roman" w:hAnsi="Times New Roman" w:cs="Times New Roman" w:eastAsia="Times New Roman"/>
          <w:color w:val="auto"/>
          <w:spacing w:val="0"/>
          <w:position w:val="0"/>
          <w:sz w:val="28"/>
          <w:shd w:fill="auto" w:val="clear"/>
        </w:rPr>
        <w:t xml:space="preserve">ța nouă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адресу: г.Вулканешты, 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по   изменению функционального назначения стороения  из </w:t>
      </w:r>
      <w:r>
        <w:rPr>
          <w:rFonts w:ascii="Times New Roman" w:hAnsi="Times New Roman" w:cs="Times New Roman" w:eastAsia="Times New Roman"/>
          <w:color w:val="auto"/>
          <w:spacing w:val="0"/>
          <w:position w:val="0"/>
          <w:sz w:val="28"/>
          <w:shd w:fill="auto" w:val="clear"/>
        </w:rPr>
        <w:t xml:space="preserve">«Constructie»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г.Вулканешты,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75  кад.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9603311.090.01 , </w:t>
      </w:r>
      <w:r>
        <w:rPr>
          <w:rFonts w:ascii="Times New Roman" w:hAnsi="Times New Roman" w:cs="Times New Roman" w:eastAsia="Times New Roman"/>
          <w:color w:val="auto"/>
          <w:spacing w:val="0"/>
          <w:position w:val="0"/>
          <w:sz w:val="28"/>
          <w:shd w:fill="auto" w:val="clear"/>
        </w:rPr>
        <w:t xml:space="preserve">руководствуясь  п. 2 ст. 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164 </w:t>
      </w:r>
      <w:r>
        <w:rPr>
          <w:rFonts w:ascii="Times New Roman" w:hAnsi="Times New Roman" w:cs="Times New Roman" w:eastAsia="Times New Roman"/>
          <w:color w:val="auto"/>
          <w:spacing w:val="0"/>
          <w:position w:val="0"/>
          <w:sz w:val="28"/>
          <w:shd w:fill="auto" w:val="clear"/>
        </w:rPr>
        <w:t xml:space="preserve">от 09.07.2010г.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выполнении строительных работ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п.f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XVI </w:t>
      </w:r>
      <w:r>
        <w:rPr>
          <w:rFonts w:ascii="Times New Roman" w:hAnsi="Times New Roman" w:cs="Times New Roman" w:eastAsia="Times New Roman"/>
          <w:color w:val="auto"/>
          <w:spacing w:val="0"/>
          <w:position w:val="0"/>
          <w:sz w:val="28"/>
          <w:shd w:fill="auto" w:val="clear"/>
        </w:rPr>
        <w:t xml:space="preserve">от 28.12.2006г.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Разрешить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Церковь </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проведение проектных работ по изменению функционального назначения стороения  из </w:t>
      </w:r>
      <w:r>
        <w:rPr>
          <w:rFonts w:ascii="Times New Roman" w:hAnsi="Times New Roman" w:cs="Times New Roman" w:eastAsia="Times New Roman"/>
          <w:color w:val="auto"/>
          <w:spacing w:val="0"/>
          <w:position w:val="0"/>
          <w:sz w:val="28"/>
          <w:shd w:fill="auto" w:val="clear"/>
        </w:rPr>
        <w:t xml:space="preserve">«Constructie»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г.Вулканешты, 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9603311.090.01 .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Предупредить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решение на проведение проектных работ не является основанием для начала строительства.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8"/>
          <w:shd w:fill="auto" w:val="clear"/>
        </w:rPr>
        <w:t xml:space="preserve">На основании утвержденного проекта получить разрешение на проведение строительных работ в примарии города в установленном порядке.</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"За"- 22 советника (единогласно)</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4/42. </w:t>
      </w:r>
      <w:r>
        <w:rPr>
          <w:rFonts w:ascii="Times New Roman" w:hAnsi="Times New Roman" w:cs="Times New Roman" w:eastAsia="Times New Roman"/>
          <w:b/>
          <w:color w:val="auto"/>
          <w:spacing w:val="0"/>
          <w:position w:val="0"/>
          <w:sz w:val="28"/>
          <w:shd w:fill="auto" w:val="clear"/>
        </w:rPr>
        <w:t xml:space="preserve">Об установлении дорожного знака.</w:t>
      </w:r>
    </w:p>
    <w:p>
      <w:pPr>
        <w:spacing w:before="0" w:after="200" w:line="240"/>
        <w:ind w:right="0" w:left="0" w:firstLine="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w:t>
      </w:r>
      <w:r>
        <w:rPr>
          <w:rFonts w:ascii="Cambria" w:hAnsi="Cambria" w:cs="Cambria" w:eastAsia="Cambria"/>
          <w:i/>
          <w:color w:val="auto"/>
          <w:spacing w:val="0"/>
          <w:position w:val="0"/>
          <w:sz w:val="28"/>
          <w:shd w:fill="auto" w:val="clear"/>
        </w:rPr>
        <w:t xml:space="preserve">Протокол комиссия по коммунальному хозяйству, градостроительству, промышленности, транспорту и связи от 03.06.2021г)</w:t>
      </w:r>
    </w:p>
    <w:p>
      <w:pPr>
        <w:spacing w:before="0" w:after="200" w:line="240"/>
        <w:ind w:right="0" w:left="0" w:firstLine="0"/>
        <w:jc w:val="right"/>
        <w:rPr>
          <w:rFonts w:ascii="Times New Roman" w:hAnsi="Times New Roman" w:cs="Times New Roman" w:eastAsia="Times New Roman"/>
          <w:b/>
          <w:color w:val="auto"/>
          <w:spacing w:val="0"/>
          <w:position w:val="0"/>
          <w:sz w:val="28"/>
          <w:shd w:fill="auto" w:val="clear"/>
        </w:rPr>
      </w:pPr>
    </w:p>
    <w:p>
      <w:pPr>
        <w:tabs>
          <w:tab w:val="left" w:pos="405" w:leader="none"/>
        </w:tabs>
        <w:spacing w:before="0" w:after="0" w:line="240"/>
        <w:ind w:right="0" w:left="72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Пономаренко С.Д.</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заявление вневедомственной охраны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362/9 </w:t>
      </w:r>
      <w:r>
        <w:rPr>
          <w:rFonts w:ascii="Times New Roman" w:hAnsi="Times New Roman" w:cs="Times New Roman" w:eastAsia="Times New Roman"/>
          <w:color w:val="auto"/>
          <w:spacing w:val="0"/>
          <w:position w:val="0"/>
          <w:sz w:val="28"/>
          <w:shd w:fill="auto" w:val="clear"/>
        </w:rPr>
        <w:t xml:space="preserve">от 13.04.2021г.) об установлении дорожного знака, руководствуясь  п.f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XVI </w:t>
      </w:r>
      <w:r>
        <w:rPr>
          <w:rFonts w:ascii="Times New Roman" w:hAnsi="Times New Roman" w:cs="Times New Roman" w:eastAsia="Times New Roman"/>
          <w:color w:val="auto"/>
          <w:spacing w:val="0"/>
          <w:position w:val="0"/>
          <w:sz w:val="28"/>
          <w:shd w:fill="auto" w:val="clear"/>
        </w:rPr>
        <w:t xml:space="preserve">от 28.12.2006г.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w:t>
      </w: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Установить дорожный знак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Въезд запрещен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кроме служебного, при въезде на территорию вневедомственной охраны по адресу: г.Вулканешты, ул.Гагарина, для транспорта работающих  по данному адресу работников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»- 20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(Карагеогрги Б.Д., Чернева А.Н., Бозбей К.П., Чернев Г.Г., Памукчу Ф., Чернев Н.П., Калчу Н.П., Пономаренко С.Д., Копущулу Г.И   Алдя Ф.А , Топал Н.Н., Колиогло М.А., Чернев В.И.,   Туфар Д.И. Холбан А.П., Таушанжи Р.Ф., Станчу В.П., , Мухина О.Ф., Чебан А.И.,  Желез Б.М.)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Воздержались"- 2 ( Казаны Н.П.,Чернев А.П )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4/43. </w:t>
      </w:r>
      <w:r>
        <w:rPr>
          <w:rFonts w:ascii="Times New Roman" w:hAnsi="Times New Roman" w:cs="Times New Roman" w:eastAsia="Times New Roman"/>
          <w:b/>
          <w:color w:val="auto"/>
          <w:spacing w:val="0"/>
          <w:position w:val="0"/>
          <w:sz w:val="28"/>
          <w:shd w:fill="auto" w:val="clear"/>
        </w:rPr>
        <w:t xml:space="preserve">О  заключении партнерских отношений с примэрией</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с.Чишмикиой в связи с участием в проекте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межмуниципального сотрудничества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Мое Сообщество</w:t>
      </w:r>
      <w:r>
        <w:rPr>
          <w:rFonts w:ascii="Times New Roman" w:hAnsi="Times New Roman" w:cs="Times New Roman" w:eastAsia="Times New Roman"/>
          <w:b/>
          <w:color w:val="auto"/>
          <w:spacing w:val="0"/>
          <w:position w:val="0"/>
          <w:sz w:val="28"/>
          <w:shd w:fill="auto" w:val="clear"/>
        </w:rPr>
        <w:t xml:space="preserve">».</w:t>
      </w:r>
    </w:p>
    <w:p>
      <w:pPr>
        <w:spacing w:before="0" w:after="200" w:line="240"/>
        <w:ind w:right="0" w:left="0" w:firstLine="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w:t>
      </w:r>
      <w:r>
        <w:rPr>
          <w:rFonts w:ascii="Cambria" w:hAnsi="Cambria" w:cs="Cambria" w:eastAsia="Cambria"/>
          <w:i/>
          <w:color w:val="auto"/>
          <w:spacing w:val="0"/>
          <w:position w:val="0"/>
          <w:sz w:val="28"/>
          <w:shd w:fill="auto" w:val="clear"/>
        </w:rPr>
        <w:t xml:space="preserve">Протокол комиссия по коммунальному хозяйству, градостроительству, промышленности, транспорту и связи от 03.06.2021г)</w:t>
      </w:r>
    </w:p>
    <w:p>
      <w:pPr>
        <w:tabs>
          <w:tab w:val="left" w:pos="405" w:leader="none"/>
        </w:tabs>
        <w:spacing w:before="0" w:after="0" w:line="240"/>
        <w:ind w:right="0" w:left="72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Пономаренко С.Д.</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обращение примэрии г.Вулканешты о заключении партнерских отношений с примэрией с.Чишмикиой в связи с участием в проекте межмуниципального сотрудничества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Мое Сообщество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п.f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XVI </w:t>
      </w:r>
      <w:r>
        <w:rPr>
          <w:rFonts w:ascii="Times New Roman" w:hAnsi="Times New Roman" w:cs="Times New Roman" w:eastAsia="Times New Roman"/>
          <w:color w:val="auto"/>
          <w:spacing w:val="0"/>
          <w:position w:val="0"/>
          <w:sz w:val="28"/>
          <w:shd w:fill="auto" w:val="clear"/>
        </w:rPr>
        <w:t xml:space="preserve">от 28.12.2006г.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w:t>
      </w: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tabs>
          <w:tab w:val="left" w:pos="69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Утвердить приоритеты межобщинного сотрудничества между г. Вулканешты и с. Чишмикиой в сферах направленных на:</w:t>
      </w:r>
    </w:p>
    <w:p>
      <w:pPr>
        <w:numPr>
          <w:ilvl w:val="0"/>
          <w:numId w:val="1601"/>
        </w:numPr>
        <w:tabs>
          <w:tab w:val="left" w:pos="1046"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Благоустройство местных дорог и тротуаров;</w:t>
      </w:r>
    </w:p>
    <w:p>
      <w:pPr>
        <w:numPr>
          <w:ilvl w:val="0"/>
          <w:numId w:val="1601"/>
        </w:numPr>
        <w:tabs>
          <w:tab w:val="left" w:pos="1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Уличное освещение;</w:t>
      </w:r>
    </w:p>
    <w:p>
      <w:pPr>
        <w:numPr>
          <w:ilvl w:val="0"/>
          <w:numId w:val="1601"/>
        </w:numPr>
        <w:tabs>
          <w:tab w:val="left" w:pos="1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Очистка русла реки Кагул по улице Щорса, Хуми и Якира.</w:t>
      </w:r>
    </w:p>
    <w:p>
      <w:pPr>
        <w:tabs>
          <w:tab w:val="left" w:pos="72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Одобрить Соглашение об ассоциации между сообществами между г. Вулканешты и с. Чишмикиой.</w:t>
      </w:r>
    </w:p>
    <w:p>
      <w:pPr>
        <w:tabs>
          <w:tab w:val="left" w:pos="71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И.о.примара М.Г.Иванчоглу, уполномочить  подписать Соглашение об ассоциации между сообществами и принять меры по его претворению в жизнь.</w:t>
      </w:r>
    </w:p>
    <w:p>
      <w:pPr>
        <w:tabs>
          <w:tab w:val="left" w:pos="72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Соглашение об ассоциации между сообществами вступает в силу с момента его подписания представителями всех сторон.</w:t>
      </w:r>
    </w:p>
    <w:p>
      <w:pPr>
        <w:tabs>
          <w:tab w:val="left" w:pos="719"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Контроль за исполнением настоящего решения и.о.примара М.Г.Иванчоглу.</w:t>
      </w:r>
    </w:p>
    <w:p>
      <w:pPr>
        <w:tabs>
          <w:tab w:val="left" w:pos="719"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"За"- 22 советника (единогласно)</w:t>
      </w:r>
    </w:p>
    <w:p>
      <w:pPr>
        <w:spacing w:before="0" w:after="0" w:line="240"/>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4/44. </w:t>
      </w:r>
      <w:r>
        <w:rPr>
          <w:rFonts w:ascii="Times New Roman" w:hAnsi="Times New Roman" w:cs="Times New Roman" w:eastAsia="Times New Roman"/>
          <w:b/>
          <w:color w:val="auto"/>
          <w:spacing w:val="0"/>
          <w:position w:val="0"/>
          <w:sz w:val="28"/>
          <w:shd w:fill="auto" w:val="clear"/>
        </w:rPr>
        <w:t xml:space="preserve">О  ходе исполнения решений Совета </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1/22,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1/13,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1/27,</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1/15, 1/8</w:t>
      </w:r>
      <w:r>
        <w:rPr>
          <w:rFonts w:ascii="Times New Roman" w:hAnsi="Times New Roman" w:cs="Times New Roman" w:eastAsia="Times New Roman"/>
          <w:b/>
          <w:color w:val="auto"/>
          <w:spacing w:val="0"/>
          <w:position w:val="0"/>
          <w:sz w:val="28"/>
          <w:shd w:fill="auto" w:val="clear"/>
        </w:rPr>
        <w:t xml:space="preserve">от 09.03.2021г.</w:t>
      </w:r>
    </w:p>
    <w:p>
      <w:pPr>
        <w:spacing w:before="0" w:after="0" w:line="240"/>
        <w:ind w:right="0" w:left="0" w:firstLine="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w:t>
      </w:r>
      <w:r>
        <w:rPr>
          <w:rFonts w:ascii="Cambria" w:hAnsi="Cambria" w:cs="Cambria" w:eastAsia="Cambria"/>
          <w:i/>
          <w:color w:val="auto"/>
          <w:spacing w:val="0"/>
          <w:position w:val="0"/>
          <w:sz w:val="28"/>
          <w:shd w:fill="auto" w:val="clear"/>
        </w:rPr>
        <w:t xml:space="preserve">Протокол комиссия по коммунальному хозяйству, градостроительству, промышленности, транспорту и связи от 03.06.2021г, 09.06.2021г.)</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tabs>
          <w:tab w:val="left" w:pos="405" w:leader="none"/>
        </w:tabs>
        <w:spacing w:before="0" w:after="0" w:line="240"/>
        <w:ind w:right="0" w:left="72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Пономаренко С.Д.</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Пономаренко С.Д. (советник):</w:t>
      </w:r>
    </w:p>
    <w:p>
      <w:pPr>
        <w:tabs>
          <w:tab w:val="left" w:pos="0" w:leader="none"/>
        </w:tabs>
        <w:spacing w:before="0" w:after="0" w:line="360"/>
        <w:ind w:right="0" w:left="0" w:firstLine="0"/>
        <w:jc w:val="both"/>
        <w:rPr>
          <w:rFonts w:ascii="Times New Roman" w:hAnsi="Times New Roman" w:cs="Times New Roman" w:eastAsia="Times New Roman"/>
          <w:b/>
          <w:color w:val="auto"/>
          <w:spacing w:val="0"/>
          <w:position w:val="0"/>
          <w:sz w:val="28"/>
          <w:u w:val="single"/>
          <w:shd w:fill="auto" w:val="clear"/>
        </w:rPr>
      </w:pPr>
    </w:p>
    <w:p>
      <w:pPr>
        <w:tabs>
          <w:tab w:val="left" w:pos="0" w:leader="none"/>
        </w:tabs>
        <w:spacing w:before="0" w:after="0" w:line="360"/>
        <w:ind w:right="0" w:left="0" w:firstLine="0"/>
        <w:jc w:val="both"/>
        <w:rPr>
          <w:rFonts w:ascii="Times New Roman" w:hAnsi="Times New Roman" w:cs="Times New Roman" w:eastAsia="Times New Roman"/>
          <w:b/>
          <w:color w:val="auto"/>
          <w:spacing w:val="0"/>
          <w:position w:val="0"/>
          <w:sz w:val="28"/>
          <w:u w:val="single"/>
          <w:shd w:fill="auto" w:val="clear"/>
        </w:rPr>
      </w:pPr>
    </w:p>
    <w:p>
      <w:pPr>
        <w:tabs>
          <w:tab w:val="left" w:pos="0"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По исполнению решения Совета </w:t>
      </w:r>
      <w:r>
        <w:rPr>
          <w:rFonts w:ascii="Segoe UI Symbol" w:hAnsi="Segoe UI Symbol" w:cs="Segoe UI Symbol" w:eastAsia="Segoe UI Symbol"/>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1/22 </w:t>
      </w:r>
      <w:r>
        <w:rPr>
          <w:rFonts w:ascii="Times New Roman" w:hAnsi="Times New Roman" w:cs="Times New Roman" w:eastAsia="Times New Roman"/>
          <w:b/>
          <w:color w:val="auto"/>
          <w:spacing w:val="0"/>
          <w:position w:val="0"/>
          <w:sz w:val="28"/>
          <w:u w:val="single"/>
          <w:shd w:fill="auto" w:val="clear"/>
        </w:rPr>
        <w:t xml:space="preserve">от 09.03.2021г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shd w:fill="auto" w:val="clear"/>
        </w:rPr>
        <w:t xml:space="preserve">О рассмотрении заявления Совета Безопасности г.Вулканешты.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Решение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1/22</w:t>
      </w:r>
    </w:p>
    <w:p>
      <w:pPr>
        <w:spacing w:before="0" w:after="0" w:line="240"/>
        <w:ind w:right="0" w:left="660" w:hanging="28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1. </w:t>
      </w:r>
      <w:r>
        <w:rPr>
          <w:rFonts w:ascii="Calibri" w:hAnsi="Calibri" w:cs="Calibri" w:eastAsia="Calibri"/>
          <w:color w:val="000000"/>
          <w:spacing w:val="0"/>
          <w:position w:val="0"/>
          <w:sz w:val="24"/>
          <w:shd w:fill="auto" w:val="clear"/>
        </w:rPr>
        <w:t xml:space="preserve">По п.1, фирма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Дора-Дор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Кишиневе предлагает услуги по продаже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искусственные неровности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разным ценам и габаритам к примеру:20 тонн по 850 лей ширина 0,5м, др. варианты по 660л.,550л. Необходимо выбрать по данному варианту (ул. Сов. Армия-ширина 6,7м, ул. Фрунзе-7м) исходя из массы автогрузового транспорта и прочности изготовленного материала (искусственная неровность). Для выделения денежных средств на приобретение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искусственных неровностей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необходимо ваше согласие.</w:t>
      </w:r>
    </w:p>
    <w:p>
      <w:pPr>
        <w:spacing w:before="0" w:after="0" w:line="240"/>
        <w:ind w:right="0" w:left="660" w:hanging="28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w:t>
      </w:r>
      <w:r>
        <w:rPr>
          <w:rFonts w:ascii="Calibri" w:hAnsi="Calibri" w:cs="Calibri" w:eastAsia="Calibri"/>
          <w:color w:val="000000"/>
          <w:spacing w:val="0"/>
          <w:position w:val="0"/>
          <w:sz w:val="24"/>
          <w:shd w:fill="auto" w:val="clear"/>
        </w:rPr>
        <w:t xml:space="preserve">По п.2 и п.З отправлено ходатайство в Управление строительства и инфраструктуры Гагаузии (письмо прилагается).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Пономаренко С.Д. (советник):</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проехал, проверил, там нет нужды устанавливать искусственную неровность , там это есть</w:t>
      </w:r>
      <w:r>
        <w:rPr>
          <w:rFonts w:ascii="Times New Roman" w:hAnsi="Times New Roman" w:cs="Times New Roman" w:eastAsia="Times New Roman"/>
          <w:b/>
          <w:color w:val="auto"/>
          <w:spacing w:val="0"/>
          <w:position w:val="0"/>
          <w:sz w:val="28"/>
          <w:shd w:fill="auto" w:val="clear"/>
        </w:rPr>
        <w:t xml:space="preserve">. Принять к сведению. </w:t>
      </w:r>
    </w:p>
    <w:p>
      <w:pPr>
        <w:spacing w:before="0" w:after="0" w:line="240"/>
        <w:ind w:right="0" w:left="660" w:hanging="280"/>
        <w:jc w:val="left"/>
        <w:rPr>
          <w:rFonts w:ascii="Times New Roman" w:hAnsi="Times New Roman" w:cs="Times New Roman" w:eastAsia="Times New Roman"/>
          <w:b/>
          <w:color w:val="000000"/>
          <w:spacing w:val="0"/>
          <w:position w:val="0"/>
          <w:sz w:val="28"/>
          <w:shd w:fill="auto" w:val="clear"/>
        </w:rPr>
      </w:pPr>
    </w:p>
    <w:p>
      <w:pPr>
        <w:spacing w:before="0" w:after="0" w:line="240"/>
        <w:ind w:right="0" w:left="660" w:hanging="28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Принять к сведению.</w:t>
      </w: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По исполнению решения Совета </w:t>
      </w:r>
      <w:r>
        <w:rPr>
          <w:rFonts w:ascii="Segoe UI Symbol" w:hAnsi="Segoe UI Symbol" w:cs="Segoe UI Symbol" w:eastAsia="Segoe UI Symbol"/>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1/13 </w:t>
      </w:r>
      <w:r>
        <w:rPr>
          <w:rFonts w:ascii="Times New Roman" w:hAnsi="Times New Roman" w:cs="Times New Roman" w:eastAsia="Times New Roman"/>
          <w:b/>
          <w:color w:val="auto"/>
          <w:spacing w:val="0"/>
          <w:position w:val="0"/>
          <w:sz w:val="28"/>
          <w:u w:val="single"/>
          <w:shd w:fill="auto" w:val="clear"/>
        </w:rPr>
        <w:t xml:space="preserve">от 09.03.2021г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О газификации ул.Северная</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Решение </w:t>
      </w: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1/13</w:t>
      </w:r>
    </w:p>
    <w:p>
      <w:pPr>
        <w:spacing w:before="0" w:after="0" w:line="240"/>
        <w:ind w:right="0" w:left="0" w:firstLine="66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Информируем Вас, что работа с документацией по прокладке</w:t>
      </w:r>
    </w:p>
    <w:p>
      <w:pPr>
        <w:spacing w:before="0" w:after="0" w:line="240"/>
        <w:ind w:right="0" w:left="660" w:hanging="8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газопровода по ул. Северная, Н. Новак начались в 2020 году, примария г.Вулканешты запросила у главного инженера ООО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Гагауз Газ</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технические условия для проектирования распределительного газопровода для снабжения </w:t>
      </w:r>
    </w:p>
    <w:p>
      <w:pPr>
        <w:spacing w:before="0" w:after="0" w:line="240"/>
        <w:ind w:right="0" w:left="660" w:hanging="80"/>
        <w:jc w:val="left"/>
        <w:rPr>
          <w:rFonts w:ascii="Calibri" w:hAnsi="Calibri" w:cs="Calibri" w:eastAsia="Calibri"/>
          <w:color w:val="000000"/>
          <w:spacing w:val="0"/>
          <w:position w:val="0"/>
          <w:sz w:val="24"/>
          <w:shd w:fill="auto" w:val="clear"/>
        </w:rPr>
      </w:pPr>
    </w:p>
    <w:p>
      <w:pPr>
        <w:spacing w:before="0" w:after="0" w:line="240"/>
        <w:ind w:right="0" w:left="660" w:hanging="8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жилых домов по улицам Северная, Н. Новак. ООО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Гагауз Газ</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нам, что для выдачи разрешения на подключение этих жилых домов необходимо направить им заявление с указанием адресов потенциальных </w:t>
      </w:r>
      <w:r>
        <w:rPr>
          <w:rFonts w:ascii="Calibri" w:hAnsi="Calibri" w:cs="Calibri" w:eastAsia="Calibri"/>
          <w:b/>
          <w:color w:val="000000"/>
          <w:spacing w:val="0"/>
          <w:position w:val="0"/>
          <w:sz w:val="22"/>
          <w:shd w:fill="auto" w:val="clear"/>
        </w:rPr>
        <w:t xml:space="preserve">потребителей </w:t>
      </w:r>
      <w:r>
        <w:rPr>
          <w:rFonts w:ascii="Calibri" w:hAnsi="Calibri" w:cs="Calibri" w:eastAsia="Calibri"/>
          <w:color w:val="000000"/>
          <w:spacing w:val="0"/>
          <w:position w:val="0"/>
          <w:sz w:val="24"/>
          <w:shd w:fill="auto" w:val="clear"/>
        </w:rPr>
        <w:t xml:space="preserve">и перспективы дальнейшего подключения жилых домов вышеуказанных лиц, а также требуемый расход природного газа по ним. Примария г. Вулканешты отправила заявление в адрес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Гагауз Газ</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 списком потенциальных и на перспективу потребителей, но этого было недостаточно; дополнительно они запрашивают </w:t>
      </w:r>
      <w:r>
        <w:rPr>
          <w:rFonts w:ascii="Calibri" w:hAnsi="Calibri" w:cs="Calibri" w:eastAsia="Calibri"/>
          <w:b/>
          <w:color w:val="000000"/>
          <w:spacing w:val="0"/>
          <w:position w:val="0"/>
          <w:sz w:val="22"/>
          <w:shd w:fill="auto" w:val="clear"/>
        </w:rPr>
        <w:t xml:space="preserve">почтовый адрес </w:t>
      </w:r>
      <w:r>
        <w:rPr>
          <w:rFonts w:ascii="Calibri" w:hAnsi="Calibri" w:cs="Calibri" w:eastAsia="Calibri"/>
          <w:color w:val="000000"/>
          <w:spacing w:val="0"/>
          <w:position w:val="0"/>
          <w:sz w:val="24"/>
          <w:shd w:fill="auto" w:val="clear"/>
        </w:rPr>
        <w:t xml:space="preserve">(</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дома) потребителя (заявление прилагается). Исходя из этого ответа было отправлено письмо жителям ул. Северная и Н.Новак для предоставления необходимых документов на дом и земельный участок в примарию. Выяснилось, что на сегодняшний день большинство не зарегистрированы в регистре недвижимого имущества как собственники жилых домов, соответственно отсутствует технические паспорта. Как предоставят документы будем работать дальше.</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Принять к сведению.</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Конроль за исполнением  решения в дальнейшем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единогласно.</w:t>
      </w:r>
    </w:p>
    <w:p>
      <w:pPr>
        <w:spacing w:before="0" w:after="20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По исполнению решения Совета </w:t>
      </w:r>
      <w:r>
        <w:rPr>
          <w:rFonts w:ascii="Segoe UI Symbol" w:hAnsi="Segoe UI Symbol" w:cs="Segoe UI Symbol" w:eastAsia="Segoe UI Symbol"/>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1/27 </w:t>
      </w:r>
      <w:r>
        <w:rPr>
          <w:rFonts w:ascii="Times New Roman" w:hAnsi="Times New Roman" w:cs="Times New Roman" w:eastAsia="Times New Roman"/>
          <w:b/>
          <w:color w:val="auto"/>
          <w:spacing w:val="0"/>
          <w:position w:val="0"/>
          <w:sz w:val="28"/>
          <w:u w:val="single"/>
          <w:shd w:fill="auto" w:val="clear"/>
        </w:rPr>
        <w:t xml:space="preserve">от 09.03.2021г.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О ремонте здания сторожки на новом клабдище</w:t>
      </w:r>
      <w:r>
        <w:rPr>
          <w:rFonts w:ascii="Times New Roman" w:hAnsi="Times New Roman" w:cs="Times New Roman" w:eastAsia="Times New Roman"/>
          <w:b/>
          <w:color w:val="auto"/>
          <w:spacing w:val="0"/>
          <w:position w:val="0"/>
          <w:sz w:val="28"/>
          <w:u w:val="single"/>
          <w:shd w:fill="auto" w:val="clear"/>
        </w:rPr>
        <w:t xml:space="preserve">»</w:t>
      </w:r>
    </w:p>
    <w:p>
      <w:pPr>
        <w:keepNext w:val="true"/>
        <w:keepLines w:val="true"/>
        <w:spacing w:before="0" w:after="14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Решение </w:t>
      </w: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1/27</w:t>
      </w:r>
    </w:p>
    <w:p>
      <w:pPr>
        <w:spacing w:before="0" w:after="0" w:line="240"/>
        <w:ind w:right="0" w:left="0" w:firstLine="54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Примэрия согласна установить строение из легкой конструкции в качестве помещения для нахождения охранников на территории старого кладбища, но для этого необходимо приобрести такой домик. Предлагается домик из каркасно-панельных- конструкций (сэндвич) размером 2,4*6=14,4м</w:t>
      </w:r>
      <w:r>
        <w:rPr>
          <w:rFonts w:ascii="Calibri" w:hAnsi="Calibri" w:cs="Calibri" w:eastAsia="Calibri"/>
          <w:color w:val="000000"/>
          <w:spacing w:val="0"/>
          <w:position w:val="0"/>
          <w:sz w:val="24"/>
          <w:shd w:fill="auto" w:val="clear"/>
          <w:vertAlign w:val="superscript"/>
        </w:rPr>
        <w:t xml:space="preserve">  </w:t>
      </w:r>
      <w:r>
        <w:rPr>
          <w:rFonts w:ascii="Calibri" w:hAnsi="Calibri" w:cs="Calibri" w:eastAsia="Calibri"/>
          <w:color w:val="000000"/>
          <w:spacing w:val="0"/>
          <w:position w:val="0"/>
          <w:sz w:val="24"/>
          <w:shd w:fill="auto" w:val="clear"/>
        </w:rPr>
        <w:t xml:space="preserve"> из двух комнат, приблизительная цена 105- Юбтыс.леев. На приобретение такого домика необходимо согласие для выделения денежных средств.</w:t>
      </w:r>
    </w:p>
    <w:p>
      <w:pPr>
        <w:spacing w:before="0" w:after="0" w:line="240"/>
        <w:ind w:right="0" w:left="0" w:firstLine="540"/>
        <w:jc w:val="left"/>
        <w:rPr>
          <w:rFonts w:ascii="Calibri" w:hAnsi="Calibri" w:cs="Calibri" w:eastAsia="Calibri"/>
          <w:color w:val="000000"/>
          <w:spacing w:val="0"/>
          <w:position w:val="0"/>
          <w:sz w:val="24"/>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Пономаренко С.Д.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Возникли вопросы откуда цена 105-106 тыс.лей? Комиссия решила выйти с инициативой, проголосовать "За"</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09.03.2021</w:t>
      </w:r>
      <w:r>
        <w:rPr>
          <w:rFonts w:ascii="Times New Roman" w:hAnsi="Times New Roman" w:cs="Times New Roman" w:eastAsia="Times New Roman"/>
          <w:color w:val="auto"/>
          <w:spacing w:val="0"/>
          <w:position w:val="0"/>
          <w:sz w:val="28"/>
          <w:shd w:fill="auto" w:val="clear"/>
        </w:rPr>
        <w:t xml:space="preserve">г специалист дал смету на 6 т.л.    На старом кладбище не надо такое дорогое. Это не по средствам. Комиссии выйти с предложением вернуться и рассмотреть старую смету на 6т.л.- ремонт сторожки на новом кладбище и  найти б/у будки для нового кладбища. Обязать примэрию доработать и вынести повторно на утверждение Совета сметы на 6т.л.- ремонт сторожки на новом </w:t>
      </w:r>
      <w:r>
        <w:rPr>
          <w:rFonts w:ascii="Times New Roman" w:hAnsi="Times New Roman" w:cs="Times New Roman" w:eastAsia="Times New Roman"/>
          <w:color w:val="auto"/>
          <w:spacing w:val="0"/>
          <w:position w:val="0"/>
          <w:sz w:val="24"/>
          <w:shd w:fill="auto" w:val="clear"/>
        </w:rPr>
        <w:t xml:space="preserve">кладбище и б/у будки для нового кладбища.</w:t>
      </w:r>
    </w:p>
    <w:p>
      <w:pPr>
        <w:numPr>
          <w:ilvl w:val="0"/>
          <w:numId w:val="1627"/>
        </w:numPr>
        <w:spacing w:before="0" w:after="2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Рассмотреть ранее предложенную примэрией смету по ремонту сторожки на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Новом кладбище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сумму  6т.л. </w:t>
      </w:r>
    </w:p>
    <w:p>
      <w:pPr>
        <w:numPr>
          <w:ilvl w:val="0"/>
          <w:numId w:val="1627"/>
        </w:numPr>
        <w:spacing w:before="0" w:after="2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Примэрии   принять меры для установки  б/у будки на территории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Старого  кладбища</w:t>
      </w:r>
      <w:r>
        <w:rPr>
          <w:rFonts w:ascii="Times New Roman" w:hAnsi="Times New Roman" w:cs="Times New Roman" w:eastAsia="Times New Roman"/>
          <w:color w:val="auto"/>
          <w:spacing w:val="0"/>
          <w:position w:val="0"/>
          <w:sz w:val="22"/>
          <w:shd w:fill="auto" w:val="clear"/>
        </w:rPr>
        <w:t xml:space="preserve">».</w:t>
      </w:r>
    </w:p>
    <w:p>
      <w:pPr>
        <w:spacing w:before="0" w:after="20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Проголосовали: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»- 22 </w:t>
      </w:r>
      <w:r>
        <w:rPr>
          <w:rFonts w:ascii="Times New Roman" w:hAnsi="Times New Roman" w:cs="Times New Roman" w:eastAsia="Times New Roman"/>
          <w:color w:val="auto"/>
          <w:spacing w:val="0"/>
          <w:position w:val="0"/>
          <w:sz w:val="22"/>
          <w:shd w:fill="auto" w:val="clear"/>
        </w:rPr>
        <w:t xml:space="preserve">единогласно.</w:t>
      </w: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Пономаренко С.Д. (советник):</w:t>
      </w:r>
    </w:p>
    <w:p>
      <w:pPr>
        <w:tabs>
          <w:tab w:val="left" w:pos="0" w:leader="none"/>
        </w:tabs>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По исполнению решения городского Совета </w:t>
      </w:r>
      <w:r>
        <w:rPr>
          <w:rFonts w:ascii="Segoe UI Symbol" w:hAnsi="Segoe UI Symbol" w:cs="Segoe UI Symbol" w:eastAsia="Segoe UI Symbol"/>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u w:val="single"/>
          <w:shd w:fill="auto" w:val="clear"/>
        </w:rPr>
        <w:t xml:space="preserve">1/15</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 рассмотрения обращения родителей дошкольников дет. сада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об установке игровых площадок.</w:t>
      </w:r>
      <w:r>
        <w:rPr>
          <w:rFonts w:ascii="Times New Roman" w:hAnsi="Times New Roman" w:cs="Times New Roman" w:eastAsia="Times New Roman"/>
          <w:color w:val="auto"/>
          <w:spacing w:val="0"/>
          <w:position w:val="0"/>
          <w:sz w:val="22"/>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детскому саду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предлагаем принять к сведению. Обязать специалиста по строительству подготовить смету.</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начале надо построить веранду. Подготовить сметы на 12 веранд.</w:t>
      </w:r>
    </w:p>
    <w:p>
      <w:pPr>
        <w:spacing w:before="0" w:after="18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26.03.2021 </w:t>
      </w:r>
      <w:r>
        <w:rPr>
          <w:rFonts w:ascii="Times New Roman" w:hAnsi="Times New Roman" w:cs="Times New Roman" w:eastAsia="Times New Roman"/>
          <w:color w:val="000000"/>
          <w:spacing w:val="0"/>
          <w:position w:val="0"/>
          <w:sz w:val="22"/>
          <w:shd w:fill="auto" w:val="clear"/>
        </w:rPr>
        <w:t xml:space="preserve">года специалистами примарии совместно с заведующим детского сада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обследовали территорию. При этом обнаружили, что на территории садика нет ни одной веранды для детей, чтобы они в летний период имели возможность спрятаться от палящего солнца, а также в период плохой погоды. Детский сад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насчитывает 12 групп, каждая из которых имеет по одному игровому домику (2*2,5). Большинство из этих домиков находится в плохом состоянии - у некоторых крыша повреждена, старые вообще нуждаются в замене, нужно покрасить, доски менять. Что касается игровых площадок, то они еще со времен нашего детства, устаревшие, есть необходимость в обновлении (современные площадки), к тому же нужно обновить все песочницы. Для того, чтоб улучшить игровые площадки, сначала необходимо построить новые веранды в количестве 12 шт. для каждой группы в отдельности, а потом перейдем к игровым площадкам.</w:t>
      </w:r>
    </w:p>
    <w:p>
      <w:pPr>
        <w:spacing w:before="0" w:after="0" w:line="276"/>
        <w:ind w:right="0" w:left="854"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Примария предлагает первоначально построить веранды для детей в д/с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для безопасности детей, а для этого необходимо из капитальных вложений</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Принять информацию примэрии  к сведению.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Обязать примэрию подготовить смету на строительство 12 веранд для Детского Сада</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w:t>
      </w:r>
    </w:p>
    <w:p>
      <w:pPr>
        <w:spacing w:before="0" w:after="20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Проголосовали: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»- 22 </w:t>
      </w:r>
      <w:r>
        <w:rPr>
          <w:rFonts w:ascii="Times New Roman" w:hAnsi="Times New Roman" w:cs="Times New Roman" w:eastAsia="Times New Roman"/>
          <w:color w:val="auto"/>
          <w:spacing w:val="0"/>
          <w:position w:val="0"/>
          <w:sz w:val="22"/>
          <w:shd w:fill="auto" w:val="clear"/>
        </w:rPr>
        <w:t xml:space="preserve">единогласно.</w:t>
      </w:r>
    </w:p>
    <w:p>
      <w:pPr>
        <w:spacing w:before="0" w:after="18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По исполнению решения Совета </w:t>
      </w:r>
      <w:r>
        <w:rPr>
          <w:rFonts w:ascii="Segoe UI Symbol" w:hAnsi="Segoe UI Symbol" w:cs="Segoe UI Symbol" w:eastAsia="Segoe UI Symbol"/>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u w:val="single"/>
          <w:shd w:fill="auto" w:val="clear"/>
        </w:rPr>
        <w:t xml:space="preserve"> __1/8__</w:t>
      </w:r>
      <w:r>
        <w:rPr>
          <w:rFonts w:ascii="Times New Roman" w:hAnsi="Times New Roman" w:cs="Times New Roman" w:eastAsia="Times New Roman"/>
          <w:b/>
          <w:color w:val="auto"/>
          <w:spacing w:val="0"/>
          <w:position w:val="0"/>
          <w:sz w:val="22"/>
          <w:u w:val="single"/>
          <w:shd w:fill="auto" w:val="clear"/>
        </w:rPr>
        <w:t xml:space="preserve">от 09.03.2021г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О приведении в соответствие бюджета на 2021 год г.Вулканешты.</w:t>
      </w:r>
      <w:r>
        <w:rPr>
          <w:rFonts w:ascii="Times New Roman" w:hAnsi="Times New Roman" w:cs="Times New Roman" w:eastAsia="Times New Roman"/>
          <w:color w:val="auto"/>
          <w:spacing w:val="0"/>
          <w:position w:val="0"/>
          <w:sz w:val="22"/>
          <w:u w:val="single"/>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Пономаренко С.Д. (советник):</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Есть вариант примэрии и вариант комиссии по неосвещенным улица.</w:t>
      </w: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Чернев А.П.(советник):</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Прошу добавить и пер. Кагульский в оба варианта, освещено полулицы.</w:t>
      </w: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Чернев В.И. (советник):</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Они считают этот пер. освещенным, они считают по столбам куда можно вешать фонарь, куда нет.</w:t>
      </w: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СОВЕТНИК КАЗАНЫ Н.П. ВЫШЕЛ</w:t>
      </w: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Станчу В.П. (советник):</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Предлагаю пока не утверждать, когда будет смета, потом.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Вариант примэрии:</w:t>
      </w:r>
    </w:p>
    <w:p>
      <w:pPr>
        <w:keepNext w:val="true"/>
        <w:keepLines w:val="true"/>
        <w:spacing w:before="0" w:after="26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По пункту 1.5.1 примария изучила и предоставляет перечень неосвещенных городских улиц в г. Вулканешты:</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660" w:hanging="3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2"/>
          <w:shd w:fill="auto" w:val="clear"/>
        </w:rPr>
        <w:t xml:space="preserve">Ул. Щорса </w:t>
      </w:r>
      <w:r>
        <w:rPr>
          <w:rFonts w:ascii="Times New Roman" w:hAnsi="Times New Roman" w:cs="Times New Roman" w:eastAsia="Times New Roman"/>
          <w:color w:val="000000"/>
          <w:spacing w:val="0"/>
          <w:position w:val="0"/>
          <w:sz w:val="24"/>
          <w:shd w:fill="auto" w:val="clear"/>
        </w:rPr>
        <w:t xml:space="preserve">от моста налево , нужны: 13 опор, 12 светильников, СИП (кабель) 1100м;</w:t>
      </w:r>
    </w:p>
    <w:p>
      <w:pPr>
        <w:spacing w:before="0" w:after="0" w:line="240"/>
        <w:ind w:right="0" w:left="33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w:t>
      </w:r>
      <w:r>
        <w:rPr>
          <w:rFonts w:ascii="Times New Roman" w:hAnsi="Times New Roman" w:cs="Times New Roman" w:eastAsia="Times New Roman"/>
          <w:b/>
          <w:color w:val="000000"/>
          <w:spacing w:val="0"/>
          <w:position w:val="0"/>
          <w:sz w:val="22"/>
          <w:shd w:fill="auto" w:val="clear"/>
        </w:rPr>
        <w:t xml:space="preserve">Ул. Хуми + ул. Спортивная + ул. Румянцева </w:t>
      </w:r>
      <w:r>
        <w:rPr>
          <w:rFonts w:ascii="Times New Roman" w:hAnsi="Times New Roman" w:cs="Times New Roman" w:eastAsia="Times New Roman"/>
          <w:color w:val="000000"/>
          <w:spacing w:val="0"/>
          <w:position w:val="0"/>
          <w:sz w:val="24"/>
          <w:shd w:fill="auto" w:val="clear"/>
        </w:rPr>
        <w:t xml:space="preserve">(от моста), есть смета </w:t>
      </w:r>
      <w:r>
        <w:rPr>
          <w:rFonts w:ascii="Times New Roman" w:hAnsi="Times New Roman" w:cs="Times New Roman" w:eastAsia="Times New Roman"/>
          <w:i/>
          <w:color w:val="000000"/>
          <w:spacing w:val="0"/>
          <w:position w:val="0"/>
          <w:sz w:val="24"/>
          <w:shd w:fill="auto" w:val="clear"/>
        </w:rPr>
        <w:t xml:space="preserve">\J</w:t>
      </w:r>
    </w:p>
    <w:p>
      <w:pPr>
        <w:spacing w:before="0" w:after="20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3. </w:t>
      </w:r>
      <w:r>
        <w:rPr>
          <w:rFonts w:ascii="Calibri" w:hAnsi="Calibri" w:cs="Calibri" w:eastAsia="Calibri"/>
          <w:color w:val="000000"/>
          <w:spacing w:val="0"/>
          <w:position w:val="0"/>
          <w:sz w:val="24"/>
          <w:shd w:fill="auto" w:val="clear"/>
        </w:rPr>
        <w:t xml:space="preserve">От ул. Южной в низ к Б. Главана, нужны: 7 опор, 11 светильников</w:t>
      </w:r>
    </w:p>
    <w:p>
      <w:pPr>
        <w:numPr>
          <w:ilvl w:val="0"/>
          <w:numId w:val="1643"/>
        </w:numPr>
        <w:tabs>
          <w:tab w:val="left" w:pos="722" w:leader="none"/>
        </w:tabs>
        <w:spacing w:before="0" w:after="40" w:line="240"/>
        <w:ind w:right="0" w:left="680" w:hanging="34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Ул. Жуковского </w:t>
      </w:r>
      <w:r>
        <w:rPr>
          <w:rFonts w:ascii="Calibri" w:hAnsi="Calibri" w:cs="Calibri" w:eastAsia="Calibri"/>
          <w:color w:val="000000"/>
          <w:spacing w:val="0"/>
          <w:position w:val="0"/>
          <w:sz w:val="24"/>
          <w:shd w:fill="auto" w:val="clear"/>
        </w:rPr>
        <w:t xml:space="preserve">(объездная) 13 опор, 13 светильников, СИП-680 м </w:t>
      </w:r>
      <w:r>
        <w:rPr>
          <w:rFonts w:ascii="Calibri" w:hAnsi="Calibri" w:cs="Calibri" w:eastAsia="Calibri"/>
          <w:b/>
          <w:color w:val="000000"/>
          <w:spacing w:val="0"/>
          <w:position w:val="0"/>
          <w:sz w:val="22"/>
          <w:shd w:fill="auto" w:val="clear"/>
        </w:rPr>
        <w:t xml:space="preserve">от </w:t>
      </w:r>
      <w:r>
        <w:rPr>
          <w:rFonts w:ascii="Calibri" w:hAnsi="Calibri" w:cs="Calibri" w:eastAsia="Calibri"/>
          <w:color w:val="000000"/>
          <w:spacing w:val="0"/>
          <w:position w:val="0"/>
          <w:sz w:val="24"/>
          <w:shd w:fill="auto" w:val="clear"/>
          <w:vertAlign w:val="superscript"/>
        </w:rPr>
        <w:t xml:space="preserve">z</w:t>
      </w:r>
      <w:r>
        <w:rPr>
          <w:rFonts w:ascii="Calibri" w:hAnsi="Calibri" w:cs="Calibri" w:eastAsia="Calibri"/>
          <w:color w:val="000000"/>
          <w:spacing w:val="0"/>
          <w:position w:val="0"/>
          <w:sz w:val="24"/>
          <w:shd w:fill="auto" w:val="clear"/>
        </w:rPr>
        <w:t xml:space="preserve">6apa Орфея до ул. Толбухина;</w:t>
      </w:r>
    </w:p>
    <w:p>
      <w:pPr>
        <w:numPr>
          <w:ilvl w:val="0"/>
          <w:numId w:val="1643"/>
        </w:numPr>
        <w:tabs>
          <w:tab w:val="left" w:pos="693" w:leader="none"/>
        </w:tabs>
        <w:spacing w:before="0" w:after="4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Ул. </w:t>
      </w:r>
      <w:r>
        <w:rPr>
          <w:rFonts w:ascii="Calibri" w:hAnsi="Calibri" w:cs="Calibri" w:eastAsia="Calibri"/>
          <w:color w:val="000000"/>
          <w:spacing w:val="0"/>
          <w:position w:val="0"/>
          <w:sz w:val="24"/>
          <w:shd w:fill="auto" w:val="clear"/>
        </w:rPr>
        <w:t xml:space="preserve">Полевая + </w:t>
      </w:r>
      <w:r>
        <w:rPr>
          <w:rFonts w:ascii="Calibri" w:hAnsi="Calibri" w:cs="Calibri" w:eastAsia="Calibri"/>
          <w:b/>
          <w:color w:val="000000"/>
          <w:spacing w:val="0"/>
          <w:position w:val="0"/>
          <w:sz w:val="22"/>
          <w:shd w:fill="auto" w:val="clear"/>
        </w:rPr>
        <w:t xml:space="preserve">ул. </w:t>
      </w:r>
      <w:r>
        <w:rPr>
          <w:rFonts w:ascii="Calibri" w:hAnsi="Calibri" w:cs="Calibri" w:eastAsia="Calibri"/>
          <w:color w:val="000000"/>
          <w:spacing w:val="0"/>
          <w:position w:val="0"/>
          <w:sz w:val="24"/>
          <w:shd w:fill="auto" w:val="clear"/>
        </w:rPr>
        <w:t xml:space="preserve">Танкистов + ул. </w:t>
      </w:r>
      <w:r>
        <w:rPr>
          <w:rFonts w:ascii="Calibri" w:hAnsi="Calibri" w:cs="Calibri" w:eastAsia="Calibri"/>
          <w:b/>
          <w:color w:val="000000"/>
          <w:spacing w:val="0"/>
          <w:position w:val="0"/>
          <w:sz w:val="22"/>
          <w:shd w:fill="auto" w:val="clear"/>
        </w:rPr>
        <w:t xml:space="preserve">Хуми, </w:t>
      </w:r>
      <w:r>
        <w:rPr>
          <w:rFonts w:ascii="Calibri" w:hAnsi="Calibri" w:cs="Calibri" w:eastAsia="Calibri"/>
          <w:color w:val="000000"/>
          <w:spacing w:val="0"/>
          <w:position w:val="0"/>
          <w:sz w:val="24"/>
          <w:shd w:fill="auto" w:val="clear"/>
        </w:rPr>
        <w:t xml:space="preserve">нужны: 8 светильников, СИП I 450м;</w:t>
      </w:r>
    </w:p>
    <w:p>
      <w:pPr>
        <w:numPr>
          <w:ilvl w:val="0"/>
          <w:numId w:val="1643"/>
        </w:numPr>
        <w:tabs>
          <w:tab w:val="left" w:pos="693" w:leader="none"/>
        </w:tabs>
        <w:spacing w:before="0" w:after="4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Ул. Котовского за ДК, </w:t>
      </w:r>
      <w:r>
        <w:rPr>
          <w:rFonts w:ascii="Calibri" w:hAnsi="Calibri" w:cs="Calibri" w:eastAsia="Calibri"/>
          <w:color w:val="000000"/>
          <w:spacing w:val="0"/>
          <w:position w:val="0"/>
          <w:sz w:val="24"/>
          <w:shd w:fill="auto" w:val="clear"/>
        </w:rPr>
        <w:t xml:space="preserve">нужны: 6 опор, 6 светильников, СИП-440 м; </w:t>
      </w:r>
      <w:r>
        <w:rPr>
          <w:rFonts w:ascii="Calibri" w:hAnsi="Calibri" w:cs="Calibri" w:eastAsia="Calibri"/>
          <w:i/>
          <w:color w:val="000000"/>
          <w:spacing w:val="0"/>
          <w:position w:val="0"/>
          <w:sz w:val="24"/>
          <w:shd w:fill="auto" w:val="clear"/>
        </w:rPr>
        <w:t xml:space="preserve">\J</w:t>
      </w:r>
    </w:p>
    <w:p>
      <w:pPr>
        <w:numPr>
          <w:ilvl w:val="0"/>
          <w:numId w:val="1643"/>
        </w:numPr>
        <w:tabs>
          <w:tab w:val="left" w:pos="698" w:leader="none"/>
          <w:tab w:val="left" w:pos="8643" w:leader="none"/>
        </w:tabs>
        <w:spacing w:before="0" w:after="4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Ул. Юбилейная </w:t>
      </w:r>
      <w:r>
        <w:rPr>
          <w:rFonts w:ascii="Calibri" w:hAnsi="Calibri" w:cs="Calibri" w:eastAsia="Calibri"/>
          <w:color w:val="000000"/>
          <w:spacing w:val="0"/>
          <w:position w:val="0"/>
          <w:sz w:val="24"/>
          <w:shd w:fill="auto" w:val="clear"/>
        </w:rPr>
        <w:t xml:space="preserve">нужны:4 свет., СИП-500 м;</w:t>
        <w:tab/>
        <w:t xml:space="preserve">V</w:t>
      </w:r>
    </w:p>
    <w:p>
      <w:pPr>
        <w:numPr>
          <w:ilvl w:val="0"/>
          <w:numId w:val="1643"/>
        </w:numPr>
        <w:tabs>
          <w:tab w:val="left" w:pos="718" w:leader="none"/>
        </w:tabs>
        <w:spacing w:before="0" w:after="40" w:line="240"/>
        <w:ind w:right="0" w:left="680" w:hanging="34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Двор </w:t>
      </w:r>
      <w:r>
        <w:rPr>
          <w:rFonts w:ascii="Calibri" w:hAnsi="Calibri" w:cs="Calibri" w:eastAsia="Calibri"/>
          <w:color w:val="000000"/>
          <w:spacing w:val="0"/>
          <w:position w:val="0"/>
          <w:sz w:val="24"/>
          <w:shd w:fill="auto" w:val="clear"/>
        </w:rPr>
        <w:t xml:space="preserve">на </w:t>
      </w:r>
      <w:r>
        <w:rPr>
          <w:rFonts w:ascii="Calibri" w:hAnsi="Calibri" w:cs="Calibri" w:eastAsia="Calibri"/>
          <w:b/>
          <w:color w:val="000000"/>
          <w:spacing w:val="0"/>
          <w:position w:val="0"/>
          <w:sz w:val="22"/>
          <w:shd w:fill="auto" w:val="clear"/>
        </w:rPr>
        <w:t xml:space="preserve">против </w:t>
      </w:r>
      <w:r>
        <w:rPr>
          <w:rFonts w:ascii="Calibri" w:hAnsi="Calibri" w:cs="Calibri" w:eastAsia="Calibri"/>
          <w:color w:val="000000"/>
          <w:spacing w:val="0"/>
          <w:position w:val="0"/>
          <w:sz w:val="24"/>
          <w:shd w:fill="auto" w:val="clear"/>
        </w:rPr>
        <w:t xml:space="preserve">стадиона (ул. </w:t>
      </w:r>
      <w:r>
        <w:rPr>
          <w:rFonts w:ascii="Calibri" w:hAnsi="Calibri" w:cs="Calibri" w:eastAsia="Calibri"/>
          <w:b/>
          <w:color w:val="000000"/>
          <w:spacing w:val="0"/>
          <w:position w:val="0"/>
          <w:sz w:val="22"/>
          <w:shd w:fill="auto" w:val="clear"/>
        </w:rPr>
        <w:t xml:space="preserve">Ленина- ул. Толстого), </w:t>
      </w:r>
      <w:r>
        <w:rPr>
          <w:rFonts w:ascii="Calibri" w:hAnsi="Calibri" w:cs="Calibri" w:eastAsia="Calibri"/>
          <w:color w:val="000000"/>
          <w:spacing w:val="0"/>
          <w:position w:val="0"/>
          <w:sz w:val="24"/>
          <w:shd w:fill="auto" w:val="clear"/>
        </w:rPr>
        <w:t xml:space="preserve">нужны: 4 (/ светильника, СИП-ЗООм;</w:t>
      </w:r>
    </w:p>
    <w:p>
      <w:pPr>
        <w:numPr>
          <w:ilvl w:val="0"/>
          <w:numId w:val="1643"/>
        </w:numPr>
        <w:tabs>
          <w:tab w:val="left" w:pos="698" w:leader="none"/>
        </w:tabs>
        <w:spacing w:before="0" w:after="4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Ул. Герцена, </w:t>
      </w:r>
      <w:r>
        <w:rPr>
          <w:rFonts w:ascii="Calibri" w:hAnsi="Calibri" w:cs="Calibri" w:eastAsia="Calibri"/>
          <w:color w:val="000000"/>
          <w:spacing w:val="0"/>
          <w:position w:val="0"/>
          <w:sz w:val="24"/>
          <w:shd w:fill="auto" w:val="clear"/>
        </w:rPr>
        <w:t xml:space="preserve">нужны: 14 опор,14 светильников, СИП-1200м, от рынка до д/с </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w:t>
      </w:r>
    </w:p>
    <w:p>
      <w:pPr>
        <w:numPr>
          <w:ilvl w:val="0"/>
          <w:numId w:val="1643"/>
        </w:numPr>
        <w:tabs>
          <w:tab w:val="left" w:pos="827" w:leader="none"/>
        </w:tabs>
        <w:spacing w:before="0" w:after="4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Ул. Плотникова вторая сторона, смета есть;</w:t>
      </w:r>
    </w:p>
    <w:p>
      <w:pPr>
        <w:numPr>
          <w:ilvl w:val="0"/>
          <w:numId w:val="1643"/>
        </w:numPr>
        <w:tabs>
          <w:tab w:val="left" w:pos="827" w:leader="none"/>
        </w:tabs>
        <w:spacing w:before="0" w:after="4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Ул. 25 Съезда, </w:t>
      </w:r>
      <w:r>
        <w:rPr>
          <w:rFonts w:ascii="Calibri" w:hAnsi="Calibri" w:cs="Calibri" w:eastAsia="Calibri"/>
          <w:color w:val="000000"/>
          <w:spacing w:val="0"/>
          <w:position w:val="0"/>
          <w:sz w:val="24"/>
          <w:shd w:fill="auto" w:val="clear"/>
        </w:rPr>
        <w:t xml:space="preserve">нужны: 5 светильников, СИП-бООм; </w:t>
      </w:r>
      <w:r>
        <w:rPr>
          <w:rFonts w:ascii="Calibri" w:hAnsi="Calibri" w:cs="Calibri" w:eastAsia="Calibri"/>
          <w:i/>
          <w:color w:val="000000"/>
          <w:spacing w:val="0"/>
          <w:position w:val="0"/>
          <w:sz w:val="24"/>
          <w:shd w:fill="auto" w:val="clear"/>
        </w:rPr>
        <w:t xml:space="preserve">\J</w:t>
      </w:r>
    </w:p>
    <w:p>
      <w:pPr>
        <w:numPr>
          <w:ilvl w:val="0"/>
          <w:numId w:val="1643"/>
        </w:numPr>
        <w:tabs>
          <w:tab w:val="left" w:pos="827" w:leader="none"/>
        </w:tabs>
        <w:spacing w:before="0" w:after="4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2"/>
          <w:shd w:fill="auto" w:val="clear"/>
        </w:rPr>
        <w:t xml:space="preserve">Пер. Строи тельный </w:t>
      </w:r>
      <w:r>
        <w:rPr>
          <w:rFonts w:ascii="Calibri" w:hAnsi="Calibri" w:cs="Calibri" w:eastAsia="Calibri"/>
          <w:color w:val="000000"/>
          <w:spacing w:val="0"/>
          <w:position w:val="0"/>
          <w:sz w:val="24"/>
          <w:shd w:fill="auto" w:val="clear"/>
        </w:rPr>
        <w:t xml:space="preserve">нужны: 4 свет., СИП-500м;</w:t>
      </w:r>
    </w:p>
    <w:p>
      <w:pPr>
        <w:numPr>
          <w:ilvl w:val="0"/>
          <w:numId w:val="1643"/>
        </w:numPr>
        <w:tabs>
          <w:tab w:val="left" w:pos="827" w:leader="none"/>
        </w:tabs>
        <w:spacing w:before="0" w:after="40" w:line="240"/>
        <w:ind w:right="0" w:left="0" w:firstLine="32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УЛ. Толстого от </w:t>
      </w:r>
      <w:r>
        <w:rPr>
          <w:rFonts w:ascii="Calibri" w:hAnsi="Calibri" w:cs="Calibri" w:eastAsia="Calibri"/>
          <w:color w:val="000000"/>
          <w:spacing w:val="0"/>
          <w:position w:val="0"/>
          <w:sz w:val="24"/>
          <w:shd w:fill="auto" w:val="clear"/>
        </w:rPr>
        <w:t xml:space="preserve">ул. Ленина на </w:t>
      </w:r>
      <w:r>
        <w:rPr>
          <w:rFonts w:ascii="Calibri" w:hAnsi="Calibri" w:cs="Calibri" w:eastAsia="Calibri"/>
          <w:b/>
          <w:color w:val="000000"/>
          <w:spacing w:val="0"/>
          <w:position w:val="0"/>
          <w:sz w:val="22"/>
          <w:shd w:fill="auto" w:val="clear"/>
        </w:rPr>
        <w:t xml:space="preserve">вверх</w:t>
      </w:r>
    </w:p>
    <w:p>
      <w:pPr>
        <w:numPr>
          <w:ilvl w:val="0"/>
          <w:numId w:val="1643"/>
        </w:numPr>
        <w:tabs>
          <w:tab w:val="left" w:pos="827" w:leader="none"/>
        </w:tabs>
        <w:spacing w:before="0" w:after="600" w:line="240"/>
        <w:ind w:right="0" w:left="0" w:firstLine="32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Пер. Плотникова за заправкой, нужны: 5 опор, 5 светильников; /47)</w:t>
      </w:r>
    </w:p>
    <w:p>
      <w:pPr>
        <w:spacing w:before="0" w:after="20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ВАРИАНТ КОМИССИИ:</w:t>
      </w:r>
    </w:p>
    <w:p>
      <w:pPr>
        <w:numPr>
          <w:ilvl w:val="0"/>
          <w:numId w:val="1651"/>
        </w:numPr>
        <w:tabs>
          <w:tab w:val="left" w:pos="310" w:leader="none"/>
        </w:tabs>
        <w:spacing w:before="140" w:after="0" w:line="240"/>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000000"/>
          <w:spacing w:val="0"/>
          <w:position w:val="0"/>
          <w:sz w:val="30"/>
          <w:shd w:fill="auto" w:val="clear"/>
        </w:rPr>
        <w:t xml:space="preserve">.</w:t>
      </w:r>
      <w:r>
        <w:rPr>
          <w:rFonts w:ascii="Calibri" w:hAnsi="Calibri" w:cs="Calibri" w:eastAsia="Calibri"/>
          <w:color w:val="000000"/>
          <w:spacing w:val="0"/>
          <w:position w:val="0"/>
          <w:sz w:val="30"/>
          <w:shd w:fill="auto" w:val="clear"/>
        </w:rPr>
        <w:t xml:space="preserve">Утвердить улицы включенные для проведения работ, согласно списку предложенные комиссией.</w:t>
      </w:r>
    </w:p>
    <w:p>
      <w:pPr>
        <w:numPr>
          <w:ilvl w:val="0"/>
          <w:numId w:val="1651"/>
        </w:numPr>
        <w:tabs>
          <w:tab w:val="left" w:pos="258"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Ул.Хуми + ул.Спортивная + ул. Румянцева( от моста), есть смета.</w:t>
      </w:r>
    </w:p>
    <w:p>
      <w:pPr>
        <w:numPr>
          <w:ilvl w:val="0"/>
          <w:numId w:val="1651"/>
        </w:numPr>
        <w:tabs>
          <w:tab w:val="left" w:pos="32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 ул. Южной в низ к Б. Главана, нужны : 7 опор ,11 светильников</w:t>
      </w:r>
    </w:p>
    <w:p>
      <w:pPr>
        <w:numPr>
          <w:ilvl w:val="0"/>
          <w:numId w:val="1651"/>
        </w:numPr>
        <w:tabs>
          <w:tab w:val="left" w:pos="301"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Пер.Хуми до конца тупика.</w:t>
      </w:r>
    </w:p>
    <w:p>
      <w:pPr>
        <w:numPr>
          <w:ilvl w:val="0"/>
          <w:numId w:val="1651"/>
        </w:numPr>
        <w:tabs>
          <w:tab w:val="left" w:pos="32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Пер.Заводская</w:t>
      </w:r>
    </w:p>
    <w:p>
      <w:pPr>
        <w:numPr>
          <w:ilvl w:val="0"/>
          <w:numId w:val="1651"/>
        </w:numPr>
        <w:tabs>
          <w:tab w:val="left" w:pos="301"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 Чапаева</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б.   Ул.Сов.Молдавия</w:t>
      </w:r>
    </w:p>
    <w:p>
      <w:pPr>
        <w:numPr>
          <w:ilvl w:val="0"/>
          <w:numId w:val="1658"/>
        </w:numPr>
        <w:tabs>
          <w:tab w:val="left" w:pos="31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Пер.Новоселова от ул. Горького до ул. Новоселова</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8. </w:t>
      </w:r>
      <w:r>
        <w:rPr>
          <w:rFonts w:ascii="Calibri" w:hAnsi="Calibri" w:cs="Calibri" w:eastAsia="Calibri"/>
          <w:color w:val="000000"/>
          <w:spacing w:val="0"/>
          <w:position w:val="0"/>
          <w:sz w:val="24"/>
          <w:shd w:fill="auto" w:val="clear"/>
        </w:rPr>
        <w:t xml:space="preserve">Ул.Румянцева от Макса вниз до Гагарина</w:t>
      </w:r>
    </w:p>
    <w:p>
      <w:pPr>
        <w:numPr>
          <w:ilvl w:val="0"/>
          <w:numId w:val="1660"/>
        </w:numPr>
        <w:tabs>
          <w:tab w:val="left" w:pos="320" w:leader="none"/>
        </w:tabs>
        <w:spacing w:before="0" w:after="14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Ул.Полевая + ул. Танкистов + ул. Хуми ,нужны 8 светильников ,СИП - 450м;</w:t>
      </w:r>
    </w:p>
    <w:p>
      <w:pPr>
        <w:numPr>
          <w:ilvl w:val="0"/>
          <w:numId w:val="1660"/>
        </w:numPr>
        <w:tabs>
          <w:tab w:val="left" w:pos="43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Ул.Котовская за ДК ,нужны 6 опор ,6 светильников ,СИП - 440м;</w:t>
      </w:r>
    </w:p>
    <w:p>
      <w:pPr>
        <w:numPr>
          <w:ilvl w:val="0"/>
          <w:numId w:val="1660"/>
        </w:numPr>
        <w:tabs>
          <w:tab w:val="left" w:pos="402"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Ул. Юбилейная нужны :4 свет., СИП 500м;</w:t>
      </w:r>
    </w:p>
    <w:p>
      <w:pPr>
        <w:numPr>
          <w:ilvl w:val="0"/>
          <w:numId w:val="1660"/>
        </w:numPr>
        <w:tabs>
          <w:tab w:val="left" w:pos="43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Ул. Калинина от школы </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 </w:t>
      </w:r>
      <w:r>
        <w:rPr>
          <w:rFonts w:ascii="Calibri" w:hAnsi="Calibri" w:cs="Calibri" w:eastAsia="Calibri"/>
          <w:color w:val="000000"/>
          <w:spacing w:val="0"/>
          <w:position w:val="0"/>
          <w:sz w:val="24"/>
          <w:shd w:fill="auto" w:val="clear"/>
        </w:rPr>
        <w:t xml:space="preserve">до переулка Калинина</w:t>
      </w:r>
    </w:p>
    <w:p>
      <w:pPr>
        <w:spacing w:before="0" w:after="44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13.</w:t>
      </w:r>
      <w:r>
        <w:rPr>
          <w:rFonts w:ascii="Calibri" w:hAnsi="Calibri" w:cs="Calibri" w:eastAsia="Calibri"/>
          <w:color w:val="000000"/>
          <w:spacing w:val="0"/>
          <w:position w:val="0"/>
          <w:sz w:val="24"/>
          <w:shd w:fill="auto" w:val="clear"/>
        </w:rPr>
        <w:t xml:space="preserve">Ул.25 Съезда</w:t>
      </w:r>
    </w:p>
    <w:p>
      <w:pPr>
        <w:numPr>
          <w:ilvl w:val="0"/>
          <w:numId w:val="1665"/>
        </w:numPr>
        <w:tabs>
          <w:tab w:val="left" w:pos="373"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Обязать Примарию в месячный срок составить сметы для выполнения работ по освещению улиц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4"/>
          <w:shd w:fill="auto" w:val="clear"/>
        </w:rPr>
        <w:t xml:space="preserve">З.Примарии осуществлять работы по установке освещения, согласно утвержденного списка .</w:t>
      </w:r>
    </w:p>
    <w:p>
      <w:pPr>
        <w:spacing w:before="0" w:after="200" w:line="240"/>
        <w:ind w:right="0" w:left="0" w:firstLine="0"/>
        <w:jc w:val="both"/>
        <w:rPr>
          <w:rFonts w:ascii="Calibri" w:hAnsi="Calibri" w:cs="Calibri" w:eastAsia="Calibri"/>
          <w:color w:val="000000"/>
          <w:spacing w:val="0"/>
          <w:position w:val="0"/>
          <w:sz w:val="24"/>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Пономаренко С.Д.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пункт 2 добавить Обязать примэрию в месячный срок  добавить пер.Полевой, с ул.Ленина до ул. Воронцова добавить два фонаря.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дана команда инженеру энергетику установить дополнительно фонари - Пер.Малый, ул.Пирогова, пер.Толбухина, ул. Воронцова.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10" w:leader="none"/>
        </w:tabs>
        <w:spacing w:before="14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Утвердить улицы включенные для проведения работ, согласно списку:</w:t>
      </w:r>
    </w:p>
    <w:p>
      <w:pPr>
        <w:tabs>
          <w:tab w:val="left" w:pos="25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Ул.Хуми + ул.Спортивная + ул. Румянцева( от моста), есть смета.</w:t>
      </w:r>
    </w:p>
    <w:p>
      <w:pPr>
        <w:tabs>
          <w:tab w:val="left" w:pos="32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От ул. Южной в низ к Б. Главана, нужны : 7 опор ,11 светильников</w:t>
      </w:r>
    </w:p>
    <w:p>
      <w:pPr>
        <w:tabs>
          <w:tab w:val="left" w:pos="301"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w:t>
      </w:r>
      <w:r>
        <w:rPr>
          <w:rFonts w:ascii="Times New Roman" w:hAnsi="Times New Roman" w:cs="Times New Roman" w:eastAsia="Times New Roman"/>
          <w:color w:val="000000"/>
          <w:spacing w:val="0"/>
          <w:position w:val="0"/>
          <w:sz w:val="28"/>
          <w:shd w:fill="auto" w:val="clear"/>
        </w:rPr>
        <w:t xml:space="preserve">Пер.Хуми до конца тупика.</w:t>
      </w:r>
    </w:p>
    <w:p>
      <w:pPr>
        <w:tabs>
          <w:tab w:val="left" w:pos="32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w:t>
      </w:r>
      <w:r>
        <w:rPr>
          <w:rFonts w:ascii="Times New Roman" w:hAnsi="Times New Roman" w:cs="Times New Roman" w:eastAsia="Times New Roman"/>
          <w:color w:val="000000"/>
          <w:spacing w:val="0"/>
          <w:position w:val="0"/>
          <w:sz w:val="28"/>
          <w:shd w:fill="auto" w:val="clear"/>
        </w:rPr>
        <w:t xml:space="preserve">Пер.Заводская</w:t>
      </w:r>
    </w:p>
    <w:p>
      <w:pPr>
        <w:tabs>
          <w:tab w:val="left" w:pos="301"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Ул. Чапаева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ул.Сов.Молдавия</w:t>
      </w:r>
    </w:p>
    <w:p>
      <w:pPr>
        <w:tabs>
          <w:tab w:val="left" w:pos="31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1.7. </w:t>
      </w:r>
      <w:r>
        <w:rPr>
          <w:rFonts w:ascii="Times New Roman" w:hAnsi="Times New Roman" w:cs="Times New Roman" w:eastAsia="Times New Roman"/>
          <w:color w:val="000000"/>
          <w:spacing w:val="0"/>
          <w:position w:val="0"/>
          <w:sz w:val="28"/>
          <w:shd w:fill="auto" w:val="clear"/>
        </w:rPr>
        <w:t xml:space="preserve">ул.Новоселова от ул. Горького до ул. Новоселова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1.8. </w:t>
      </w:r>
      <w:r>
        <w:rPr>
          <w:rFonts w:ascii="Times New Roman" w:hAnsi="Times New Roman" w:cs="Times New Roman" w:eastAsia="Times New Roman"/>
          <w:color w:val="000000"/>
          <w:spacing w:val="0"/>
          <w:position w:val="0"/>
          <w:sz w:val="28"/>
          <w:shd w:fill="auto" w:val="clear"/>
        </w:rPr>
        <w:t xml:space="preserve">Ул.Румянцева от Макса вниз до Гагарина</w:t>
      </w:r>
    </w:p>
    <w:p>
      <w:pPr>
        <w:tabs>
          <w:tab w:val="left" w:pos="320" w:leader="none"/>
        </w:tabs>
        <w:spacing w:before="0" w:after="1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Ул.Полевая + ул. Танкистов + ул. Хуми ,нужны 8 светильников ,СИП - 450м;</w:t>
      </w:r>
    </w:p>
    <w:p>
      <w:pPr>
        <w:tabs>
          <w:tab w:val="left" w:pos="4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1.10.</w:t>
      </w:r>
      <w:r>
        <w:rPr>
          <w:rFonts w:ascii="Times New Roman" w:hAnsi="Times New Roman" w:cs="Times New Roman" w:eastAsia="Times New Roman"/>
          <w:color w:val="000000"/>
          <w:spacing w:val="0"/>
          <w:position w:val="0"/>
          <w:sz w:val="28"/>
          <w:shd w:fill="auto" w:val="clear"/>
        </w:rPr>
        <w:t xml:space="preserve">Ул.Котовская за ДК ,нужны 6 опор ,6 светильников ,СИП - 440м;</w:t>
      </w:r>
    </w:p>
    <w:p>
      <w:pPr>
        <w:tabs>
          <w:tab w:val="left" w:pos="402"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1.11.</w:t>
      </w:r>
      <w:r>
        <w:rPr>
          <w:rFonts w:ascii="Times New Roman" w:hAnsi="Times New Roman" w:cs="Times New Roman" w:eastAsia="Times New Roman"/>
          <w:color w:val="000000"/>
          <w:spacing w:val="0"/>
          <w:position w:val="0"/>
          <w:sz w:val="28"/>
          <w:shd w:fill="auto" w:val="clear"/>
        </w:rPr>
        <w:t xml:space="preserve">Ул. Юбилейная нужны :4 свет., СИП 500м;</w:t>
      </w:r>
    </w:p>
    <w:p>
      <w:pPr>
        <w:numPr>
          <w:ilvl w:val="0"/>
          <w:numId w:val="1680"/>
        </w:numPr>
        <w:tabs>
          <w:tab w:val="left" w:pos="430" w:leader="none"/>
        </w:tabs>
        <w:spacing w:before="0" w:after="0" w:line="240"/>
        <w:ind w:right="0" w:left="480" w:hanging="48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Ул. Калинина от школы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до переулка Калинина</w:t>
      </w:r>
    </w:p>
    <w:p>
      <w:pPr>
        <w:spacing w:before="0" w:after="44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1.13.</w:t>
      </w:r>
      <w:r>
        <w:rPr>
          <w:rFonts w:ascii="Times New Roman" w:hAnsi="Times New Roman" w:cs="Times New Roman" w:eastAsia="Times New Roman"/>
          <w:color w:val="000000"/>
          <w:spacing w:val="0"/>
          <w:position w:val="0"/>
          <w:sz w:val="28"/>
          <w:shd w:fill="auto" w:val="clear"/>
        </w:rPr>
        <w:t xml:space="preserve">Ул.25 Съезда</w:t>
      </w:r>
    </w:p>
    <w:p>
      <w:pPr>
        <w:spacing w:before="0" w:after="4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1.14 </w:t>
      </w:r>
      <w:r>
        <w:rPr>
          <w:rFonts w:ascii="Times New Roman" w:hAnsi="Times New Roman" w:cs="Times New Roman" w:eastAsia="Times New Roman"/>
          <w:color w:val="auto"/>
          <w:spacing w:val="0"/>
          <w:position w:val="0"/>
          <w:sz w:val="28"/>
          <w:shd w:fill="auto" w:val="clear"/>
        </w:rPr>
        <w:t xml:space="preserve">пер.Полевой, ул.Полевая, с ул.Ленина до ул. Воронцова</w:t>
      </w:r>
    </w:p>
    <w:p>
      <w:pPr>
        <w:spacing w:before="0" w:after="4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1.15. </w:t>
      </w:r>
      <w:r>
        <w:rPr>
          <w:rFonts w:ascii="Times New Roman" w:hAnsi="Times New Roman" w:cs="Times New Roman" w:eastAsia="Times New Roman"/>
          <w:color w:val="auto"/>
          <w:spacing w:val="0"/>
          <w:position w:val="0"/>
          <w:sz w:val="28"/>
          <w:shd w:fill="auto" w:val="clear"/>
        </w:rPr>
        <w:t xml:space="preserve">Пер.Малый, ул.Пирогова, пер.Толбухина</w:t>
      </w:r>
    </w:p>
    <w:p>
      <w:pPr>
        <w:tabs>
          <w:tab w:val="left" w:pos="373"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Обязать Примарию в месячный срок составить сметы для выполнения работ по освещению улиц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З.Примарии осуществлять работы по установке освещения, согласно утвержденного списка .</w:t>
      </w:r>
    </w:p>
    <w:p>
      <w:pPr>
        <w:spacing w:before="0" w:after="20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Проголосовали: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единогласно.</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Перешли к обсуждению перечня ремонта улиц.</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Пономаренко С.Д.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также 2 варианта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комиссии и примэрии.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ВАРИАНТ КОМИССИИ:</w:t>
      </w:r>
    </w:p>
    <w:p>
      <w:pPr>
        <w:spacing w:before="0" w:after="140" w:line="240"/>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000000"/>
          <w:spacing w:val="0"/>
          <w:position w:val="0"/>
          <w:sz w:val="30"/>
          <w:shd w:fill="auto" w:val="clear"/>
        </w:rPr>
        <w:t xml:space="preserve">1.</w:t>
      </w:r>
      <w:r>
        <w:rPr>
          <w:rFonts w:ascii="Calibri" w:hAnsi="Calibri" w:cs="Calibri" w:eastAsia="Calibri"/>
          <w:color w:val="000000"/>
          <w:spacing w:val="0"/>
          <w:position w:val="0"/>
          <w:sz w:val="30"/>
          <w:shd w:fill="auto" w:val="clear"/>
        </w:rPr>
        <w:t xml:space="preserve">Утвердить перечень улиц для проведения ремонтных работ, согласно списка предложенных комиссией в следующем порядке:</w:t>
      </w:r>
    </w:p>
    <w:p>
      <w:pPr>
        <w:numPr>
          <w:ilvl w:val="0"/>
          <w:numId w:val="1688"/>
        </w:numPr>
        <w:tabs>
          <w:tab w:val="left" w:pos="363"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Сад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7, 650 </w:t>
      </w:r>
      <w:r>
        <w:rPr>
          <w:rFonts w:ascii="Times New Roman" w:hAnsi="Times New Roman" w:cs="Times New Roman" w:eastAsia="Times New Roman"/>
          <w:color w:val="000000"/>
          <w:spacing w:val="0"/>
          <w:position w:val="0"/>
          <w:sz w:val="30"/>
          <w:shd w:fill="auto" w:val="clear"/>
        </w:rPr>
        <w:t xml:space="preserve">м</w:t>
      </w:r>
      <w:r>
        <w:rPr>
          <w:rFonts w:ascii="Times New Roman" w:hAnsi="Times New Roman" w:cs="Times New Roman" w:eastAsia="Times New Roman"/>
          <w:color w:val="000000"/>
          <w:spacing w:val="0"/>
          <w:position w:val="0"/>
          <w:sz w:val="30"/>
          <w:shd w:fill="auto" w:val="clear"/>
          <w:vertAlign w:val="superscript"/>
        </w:rPr>
        <w:t xml:space="preserve">2</w:t>
      </w:r>
      <w:r>
        <w:rPr>
          <w:rFonts w:ascii="Times New Roman" w:hAnsi="Times New Roman" w:cs="Times New Roman" w:eastAsia="Times New Roman"/>
          <w:color w:val="000000"/>
          <w:spacing w:val="0"/>
          <w:position w:val="0"/>
          <w:sz w:val="30"/>
          <w:shd w:fill="auto" w:val="clear"/>
        </w:rPr>
        <w:t xml:space="preserve"> укладка асфальта.</w:t>
      </w:r>
    </w:p>
    <w:p>
      <w:pPr>
        <w:numPr>
          <w:ilvl w:val="0"/>
          <w:numId w:val="1688"/>
        </w:numPr>
        <w:tabs>
          <w:tab w:val="left" w:pos="39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пер. Заводская, 280 м.</w:t>
      </w:r>
    </w:p>
    <w:p>
      <w:pPr>
        <w:numPr>
          <w:ilvl w:val="0"/>
          <w:numId w:val="1688"/>
        </w:numPr>
        <w:tabs>
          <w:tab w:val="left" w:pos="39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Крупская от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45 </w:t>
      </w:r>
      <w:r>
        <w:rPr>
          <w:rFonts w:ascii="Times New Roman" w:hAnsi="Times New Roman" w:cs="Times New Roman" w:eastAsia="Times New Roman"/>
          <w:color w:val="000000"/>
          <w:spacing w:val="0"/>
          <w:position w:val="0"/>
          <w:sz w:val="30"/>
          <w:shd w:fill="auto" w:val="clear"/>
        </w:rPr>
        <w:t xml:space="preserve">до ул. Мелиоратора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31, 220 + 150 </w:t>
      </w:r>
      <w:r>
        <w:rPr>
          <w:rFonts w:ascii="Times New Roman" w:hAnsi="Times New Roman" w:cs="Times New Roman" w:eastAsia="Times New Roman"/>
          <w:color w:val="000000"/>
          <w:spacing w:val="0"/>
          <w:position w:val="0"/>
          <w:sz w:val="30"/>
          <w:shd w:fill="auto" w:val="clear"/>
        </w:rPr>
        <w:t xml:space="preserve">м.</w:t>
      </w:r>
    </w:p>
    <w:p>
      <w:pPr>
        <w:numPr>
          <w:ilvl w:val="0"/>
          <w:numId w:val="1688"/>
        </w:numPr>
        <w:tabs>
          <w:tab w:val="left" w:pos="39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Мелиоратора от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8 </w:t>
      </w:r>
      <w:r>
        <w:rPr>
          <w:rFonts w:ascii="Times New Roman" w:hAnsi="Times New Roman" w:cs="Times New Roman" w:eastAsia="Times New Roman"/>
          <w:color w:val="000000"/>
          <w:spacing w:val="0"/>
          <w:position w:val="0"/>
          <w:sz w:val="30"/>
          <w:shd w:fill="auto" w:val="clear"/>
        </w:rPr>
        <w:t xml:space="preserve">до ул. Катульская, 130 м.</w:t>
      </w:r>
    </w:p>
    <w:p>
      <w:pPr>
        <w:numPr>
          <w:ilvl w:val="0"/>
          <w:numId w:val="1688"/>
        </w:numPr>
        <w:tabs>
          <w:tab w:val="left" w:pos="38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Новоселова, установка плит с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8 </w:t>
      </w:r>
      <w:r>
        <w:rPr>
          <w:rFonts w:ascii="Times New Roman" w:hAnsi="Times New Roman" w:cs="Times New Roman" w:eastAsia="Times New Roman"/>
          <w:color w:val="000000"/>
          <w:spacing w:val="0"/>
          <w:position w:val="0"/>
          <w:sz w:val="30"/>
          <w:shd w:fill="auto" w:val="clear"/>
        </w:rPr>
        <w:t xml:space="preserve">до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24, 210 </w:t>
      </w:r>
      <w:r>
        <w:rPr>
          <w:rFonts w:ascii="Times New Roman" w:hAnsi="Times New Roman" w:cs="Times New Roman" w:eastAsia="Times New Roman"/>
          <w:color w:val="000000"/>
          <w:spacing w:val="0"/>
          <w:position w:val="0"/>
          <w:sz w:val="30"/>
          <w:shd w:fill="auto" w:val="clear"/>
        </w:rPr>
        <w:t xml:space="preserve">х 3.</w:t>
      </w:r>
    </w:p>
    <w:p>
      <w:pPr>
        <w:numPr>
          <w:ilvl w:val="0"/>
          <w:numId w:val="1688"/>
        </w:numPr>
        <w:tabs>
          <w:tab w:val="left" w:pos="38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Парк Афганцев, установка тротуарной плитки перед памятником.</w:t>
      </w:r>
    </w:p>
    <w:p>
      <w:pPr>
        <w:numPr>
          <w:ilvl w:val="0"/>
          <w:numId w:val="1688"/>
        </w:numPr>
        <w:tabs>
          <w:tab w:val="left" w:pos="39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Строительство моста ул. Фрунзе, ул. Сов. Армии.</w:t>
      </w:r>
    </w:p>
    <w:p>
      <w:pPr>
        <w:numPr>
          <w:ilvl w:val="0"/>
          <w:numId w:val="1688"/>
        </w:numPr>
        <w:tabs>
          <w:tab w:val="left" w:pos="38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Установка тротуарной плитки возле Часовни.</w:t>
      </w:r>
    </w:p>
    <w:p>
      <w:pPr>
        <w:numPr>
          <w:ilvl w:val="0"/>
          <w:numId w:val="1688"/>
        </w:numPr>
        <w:tabs>
          <w:tab w:val="left" w:pos="474"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Ананьева, укладка тротуарной плитки (до укладки тротуарной плитки , очистить грунт, который находится на обочине дороги по ул. Ананьева)</w:t>
      </w:r>
    </w:p>
    <w:p>
      <w:pPr>
        <w:numPr>
          <w:ilvl w:val="0"/>
          <w:numId w:val="1688"/>
        </w:numPr>
        <w:tabs>
          <w:tab w:val="left" w:pos="51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пер. Менделеева, укладка дорожных плит 100 х 2.</w:t>
      </w:r>
    </w:p>
    <w:p>
      <w:pPr>
        <w:numPr>
          <w:ilvl w:val="0"/>
          <w:numId w:val="1688"/>
        </w:numPr>
        <w:tabs>
          <w:tab w:val="left" w:pos="51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XX съезда с ул. Горькова вниз до плит.</w:t>
      </w:r>
    </w:p>
    <w:p>
      <w:pPr>
        <w:numPr>
          <w:ilvl w:val="0"/>
          <w:numId w:val="1688"/>
        </w:numPr>
        <w:tabs>
          <w:tab w:val="left" w:pos="51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Крянгэ, установка дорожных плит.</w:t>
      </w:r>
    </w:p>
    <w:p>
      <w:pPr>
        <w:numPr>
          <w:ilvl w:val="0"/>
          <w:numId w:val="1688"/>
        </w:numPr>
        <w:tabs>
          <w:tab w:val="left" w:pos="51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Пирогова белый вариант.</w:t>
      </w:r>
    </w:p>
    <w:p>
      <w:pPr>
        <w:numPr>
          <w:ilvl w:val="0"/>
          <w:numId w:val="1688"/>
        </w:numPr>
        <w:tabs>
          <w:tab w:val="left" w:pos="618"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Ремонт дорожного покрытия из плит по ул. Менделеева до ул. Гречко.</w:t>
      </w:r>
    </w:p>
    <w:p>
      <w:pPr>
        <w:numPr>
          <w:ilvl w:val="0"/>
          <w:numId w:val="1688"/>
        </w:numPr>
        <w:tabs>
          <w:tab w:val="left" w:pos="618"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Маяковского ремонт дорожного покрытия из плит, от дома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4, 250 </w:t>
      </w:r>
      <w:r>
        <w:rPr>
          <w:rFonts w:ascii="Times New Roman" w:hAnsi="Times New Roman" w:cs="Times New Roman" w:eastAsia="Times New Roman"/>
          <w:color w:val="000000"/>
          <w:spacing w:val="0"/>
          <w:position w:val="0"/>
          <w:sz w:val="30"/>
          <w:shd w:fill="auto" w:val="clear"/>
        </w:rPr>
        <w:t xml:space="preserve">м.</w:t>
      </w:r>
    </w:p>
    <w:p>
      <w:pPr>
        <w:numPr>
          <w:ilvl w:val="0"/>
          <w:numId w:val="1688"/>
        </w:numPr>
        <w:tabs>
          <w:tab w:val="left" w:pos="52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Котовского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47 </w:t>
      </w:r>
      <w:r>
        <w:rPr>
          <w:rFonts w:ascii="Times New Roman" w:hAnsi="Times New Roman" w:cs="Times New Roman" w:eastAsia="Times New Roman"/>
          <w:color w:val="000000"/>
          <w:spacing w:val="0"/>
          <w:position w:val="0"/>
          <w:sz w:val="30"/>
          <w:shd w:fill="auto" w:val="clear"/>
        </w:rPr>
        <w:t xml:space="preserve">до поворота возле кладбище 250 м.</w:t>
      </w:r>
    </w:p>
    <w:p>
      <w:pPr>
        <w:numPr>
          <w:ilvl w:val="0"/>
          <w:numId w:val="1688"/>
        </w:numPr>
        <w:tabs>
          <w:tab w:val="left" w:pos="517" w:leader="none"/>
        </w:tabs>
        <w:spacing w:before="0" w:after="14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Хуми 300 м. ремонт моста до пер. Хуми, белый вариант.</w:t>
      </w:r>
    </w:p>
    <w:p>
      <w:pPr>
        <w:tabs>
          <w:tab w:val="left" w:pos="546" w:leader="none"/>
        </w:tabs>
        <w:spacing w:before="0" w:after="140" w:line="240"/>
        <w:ind w:right="0" w:left="0" w:firstLine="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1.18.</w:t>
      </w:r>
      <w:r>
        <w:rPr>
          <w:rFonts w:ascii="Times New Roman" w:hAnsi="Times New Roman" w:cs="Times New Roman" w:eastAsia="Times New Roman"/>
          <w:color w:val="000000"/>
          <w:spacing w:val="0"/>
          <w:position w:val="0"/>
          <w:sz w:val="30"/>
          <w:shd w:fill="auto" w:val="clear"/>
        </w:rPr>
        <w:t xml:space="preserve">Станция Вулканешты у входа в мед пункт установить тротуарную плитку.</w:t>
      </w:r>
    </w:p>
    <w:p>
      <w:pPr>
        <w:tabs>
          <w:tab w:val="left" w:pos="546" w:leader="none"/>
        </w:tabs>
        <w:spacing w:before="0" w:after="140" w:line="240"/>
        <w:ind w:right="0" w:left="0" w:firstLine="0"/>
        <w:jc w:val="left"/>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2.</w:t>
      </w:r>
      <w:r>
        <w:rPr>
          <w:rFonts w:ascii="Times New Roman" w:hAnsi="Times New Roman" w:cs="Times New Roman" w:eastAsia="Times New Roman"/>
          <w:color w:val="000000"/>
          <w:spacing w:val="0"/>
          <w:position w:val="0"/>
          <w:sz w:val="30"/>
          <w:shd w:fill="auto" w:val="clear"/>
        </w:rPr>
        <w:t xml:space="preserve">Обязать примарию составить сметы на выполнения работ, согласно утвержденного списка.</w:t>
      </w:r>
    </w:p>
    <w:p>
      <w:pPr>
        <w:tabs>
          <w:tab w:val="left" w:pos="546" w:leader="none"/>
        </w:tabs>
        <w:spacing w:before="0" w:after="140" w:line="240"/>
        <w:ind w:right="0" w:left="0" w:firstLine="0"/>
        <w:jc w:val="left"/>
        <w:rPr>
          <w:rFonts w:ascii="Times New Roman" w:hAnsi="Times New Roman" w:cs="Times New Roman" w:eastAsia="Times New Roman"/>
          <w:color w:val="auto"/>
          <w:spacing w:val="0"/>
          <w:position w:val="0"/>
          <w:sz w:val="30"/>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Предлагаю </w:t>
      </w:r>
      <w:r>
        <w:rPr>
          <w:rFonts w:ascii="Times New Roman" w:hAnsi="Times New Roman" w:cs="Times New Roman" w:eastAsia="Times New Roman"/>
          <w:b/>
          <w:color w:val="auto"/>
          <w:spacing w:val="0"/>
          <w:position w:val="0"/>
          <w:sz w:val="28"/>
          <w:shd w:fill="auto" w:val="clear"/>
        </w:rPr>
        <w:t xml:space="preserve">включить в списки Парк афганцев и часовню</w:t>
      </w:r>
      <w:r>
        <w:rPr>
          <w:rFonts w:ascii="Times New Roman" w:hAnsi="Times New Roman" w:cs="Times New Roman" w:eastAsia="Times New Roman"/>
          <w:color w:val="auto"/>
          <w:spacing w:val="0"/>
          <w:position w:val="0"/>
          <w:sz w:val="28"/>
          <w:shd w:fill="auto" w:val="clear"/>
        </w:rPr>
        <w:t xml:space="preserve">. Плитки мы имеем. Выделить плитки на них и включить только работы. Наши люди остаются без работы.  Где можно, пусть работают наши. Суммы небольшие, пусть наши работают, предлагаю, чтобы , где есть работы по укладке тротуарной плитки заключать договора с ДЭУ.</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Гайдаржи И.Н. (юрист примэрии):</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Надо заказать смету.</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Рекомендовать  выполнение работ местными экономическими агентами.</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Желез Б.М. (советник):</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прошлом году на Совете приняли решение по строительству моста выделили 105тыс.лей. Эти суммы остались неосвоенными. Предлагаю эти 105т.л. использовать на строительство моста, а разницу увеличить доходную часть бюджета.</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доклад председателя профильной комиссии, руководствуясь  п.f  ч.2 ст. 14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 XVI </w:t>
      </w:r>
      <w:r>
        <w:rPr>
          <w:rFonts w:ascii="Times New Roman" w:hAnsi="Times New Roman" w:cs="Times New Roman" w:eastAsia="Times New Roman"/>
          <w:color w:val="auto"/>
          <w:spacing w:val="0"/>
          <w:position w:val="0"/>
          <w:sz w:val="28"/>
          <w:shd w:fill="auto" w:val="clear"/>
        </w:rPr>
        <w:t xml:space="preserve">от 28.12.2006г.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публичном управлении</w:t>
      </w: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  ходе исполнения решений Совета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1/22 </w:t>
      </w:r>
      <w:r>
        <w:rPr>
          <w:rFonts w:ascii="Times New Roman" w:hAnsi="Times New Roman" w:cs="Times New Roman" w:eastAsia="Times New Roman"/>
          <w:b/>
          <w:color w:val="auto"/>
          <w:spacing w:val="0"/>
          <w:position w:val="0"/>
          <w:sz w:val="28"/>
          <w:shd w:fill="auto" w:val="clear"/>
        </w:rPr>
        <w:t xml:space="preserve">от 09.03.2021г. доклад председателя профильной комиссии принять к сведению. </w:t>
      </w:r>
    </w:p>
    <w:p>
      <w:pPr>
        <w:tabs>
          <w:tab w:val="left" w:pos="719" w:leader="none"/>
        </w:tabs>
        <w:spacing w:before="0" w:after="5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"За"- 21 советника (единогласно)</w:t>
      </w:r>
    </w:p>
    <w:p>
      <w:pPr>
        <w:numPr>
          <w:ilvl w:val="0"/>
          <w:numId w:val="1705"/>
        </w:numPr>
        <w:spacing w:before="0" w:after="200" w:line="240"/>
        <w:ind w:right="0" w:left="450" w:hanging="45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ходе исполнения решений Совета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1/13 </w:t>
      </w:r>
      <w:r>
        <w:rPr>
          <w:rFonts w:ascii="Times New Roman" w:hAnsi="Times New Roman" w:cs="Times New Roman" w:eastAsia="Times New Roman"/>
          <w:b/>
          <w:color w:val="auto"/>
          <w:spacing w:val="0"/>
          <w:position w:val="0"/>
          <w:sz w:val="28"/>
          <w:shd w:fill="auto" w:val="clear"/>
        </w:rPr>
        <w:t xml:space="preserve">от 09.03.2021г. </w:t>
      </w:r>
    </w:p>
    <w:p>
      <w:pPr>
        <w:spacing w:before="0" w:after="200" w:line="240"/>
        <w:ind w:right="0" w:left="45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Принять информацию примэрии  к сведению и контролю. </w:t>
      </w:r>
    </w:p>
    <w:p>
      <w:pPr>
        <w:spacing w:before="0" w:after="200" w:line="240"/>
        <w:ind w:right="0" w:left="45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450" w:firstLine="0"/>
        <w:jc w:val="both"/>
        <w:rPr>
          <w:rFonts w:ascii="Times New Roman" w:hAnsi="Times New Roman" w:cs="Times New Roman" w:eastAsia="Times New Roman"/>
          <w:b/>
          <w:color w:val="auto"/>
          <w:spacing w:val="0"/>
          <w:position w:val="0"/>
          <w:sz w:val="28"/>
          <w:shd w:fill="auto" w:val="clear"/>
        </w:rPr>
      </w:pPr>
    </w:p>
    <w:p>
      <w:pPr>
        <w:tabs>
          <w:tab w:val="left" w:pos="719" w:leader="none"/>
        </w:tabs>
        <w:spacing w:before="0" w:after="5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"За"- 21 советника (единогласно)</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О  ходе исполнения решений Совета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__1/27__</w:t>
      </w:r>
      <w:r>
        <w:rPr>
          <w:rFonts w:ascii="Times New Roman" w:hAnsi="Times New Roman" w:cs="Times New Roman" w:eastAsia="Times New Roman"/>
          <w:b/>
          <w:color w:val="auto"/>
          <w:spacing w:val="0"/>
          <w:position w:val="0"/>
          <w:sz w:val="28"/>
          <w:shd w:fill="auto" w:val="clear"/>
        </w:rPr>
        <w:t xml:space="preserve">от 09.03.2021г. </w:t>
      </w:r>
    </w:p>
    <w:p>
      <w:pPr>
        <w:spacing w:before="0" w:after="20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Рассмотреть ранее предложенную примэрией смету по ремонту сторожки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Новом кладбище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сумму  6т.л. </w:t>
      </w:r>
    </w:p>
    <w:p>
      <w:pPr>
        <w:spacing w:before="0" w:after="20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w:t>
      </w:r>
      <w:r>
        <w:rPr>
          <w:rFonts w:ascii="Times New Roman" w:hAnsi="Times New Roman" w:cs="Times New Roman" w:eastAsia="Times New Roman"/>
          <w:color w:val="auto"/>
          <w:spacing w:val="0"/>
          <w:position w:val="0"/>
          <w:sz w:val="28"/>
          <w:shd w:fill="auto" w:val="clear"/>
        </w:rPr>
        <w:t xml:space="preserve">Примэрии   принять меры для установки  б/у будки на территории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Старого  кладбища</w:t>
      </w:r>
      <w:r>
        <w:rPr>
          <w:rFonts w:ascii="Times New Roman" w:hAnsi="Times New Roman" w:cs="Times New Roman" w:eastAsia="Times New Roman"/>
          <w:color w:val="auto"/>
          <w:spacing w:val="0"/>
          <w:position w:val="0"/>
          <w:sz w:val="28"/>
          <w:shd w:fill="auto" w:val="clear"/>
        </w:rPr>
        <w:t xml:space="preserve">».</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719" w:leader="none"/>
        </w:tabs>
        <w:spacing w:before="0" w:after="5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"За"- 21 советника (единогласно)</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О  ходе исполнения решений Совета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__1/8__</w:t>
      </w:r>
      <w:r>
        <w:rPr>
          <w:rFonts w:ascii="Times New Roman" w:hAnsi="Times New Roman" w:cs="Times New Roman" w:eastAsia="Times New Roman"/>
          <w:b/>
          <w:color w:val="auto"/>
          <w:spacing w:val="0"/>
          <w:position w:val="0"/>
          <w:sz w:val="28"/>
          <w:shd w:fill="auto" w:val="clear"/>
        </w:rPr>
        <w:t xml:space="preserve">от 09.03.2021г. </w:t>
      </w:r>
    </w:p>
    <w:p>
      <w:pPr>
        <w:spacing w:before="0" w:after="2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О перечне неосвещенных улиц :</w:t>
      </w:r>
    </w:p>
    <w:p>
      <w:pPr>
        <w:numPr>
          <w:ilvl w:val="0"/>
          <w:numId w:val="1713"/>
        </w:numPr>
        <w:tabs>
          <w:tab w:val="left" w:pos="310"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Утвердить улицы включенные для проведения работ, согласно списку:</w:t>
      </w:r>
    </w:p>
    <w:p>
      <w:pPr>
        <w:tabs>
          <w:tab w:val="left" w:pos="258"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Ул.Хуми + ул.Спортивная + ул. Румянцева( от моста), есть смета.</w:t>
      </w:r>
    </w:p>
    <w:p>
      <w:pPr>
        <w:tabs>
          <w:tab w:val="left" w:pos="3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От ул. Южной в низ к Б. Главана, нужны : 7 опор ,11 светильников</w:t>
      </w:r>
    </w:p>
    <w:p>
      <w:pPr>
        <w:tabs>
          <w:tab w:val="left" w:pos="301"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Пер.Хуми до конца тупика.</w:t>
      </w:r>
    </w:p>
    <w:p>
      <w:pPr>
        <w:tabs>
          <w:tab w:val="left" w:pos="3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Пер.Заводская</w:t>
      </w:r>
    </w:p>
    <w:p>
      <w:pPr>
        <w:tabs>
          <w:tab w:val="left" w:pos="301"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Ул. Чапаева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Ул.Сов.Молдавия</w:t>
      </w:r>
    </w:p>
    <w:p>
      <w:pPr>
        <w:tabs>
          <w:tab w:val="left" w:pos="31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Пер.Новоселова от ул. Горького до ул. Новоселова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Ул.Румянцева от магазина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Макс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до Гагарина</w:t>
      </w:r>
    </w:p>
    <w:p>
      <w:pPr>
        <w:tabs>
          <w:tab w:val="left" w:pos="320" w:leader="none"/>
        </w:tabs>
        <w:spacing w:before="0" w:after="14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24"/>
          <w:shd w:fill="auto" w:val="clear"/>
        </w:rPr>
        <w:t xml:space="preserve">Ул.Полевая + ул. Танкистов + ул. Хуми ,нужны 8 светильников ,СИП - 450м;</w:t>
      </w:r>
    </w:p>
    <w:p>
      <w:pPr>
        <w:tabs>
          <w:tab w:val="left" w:pos="43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Ул.Котовского за ДК ,нужны 6 опор ,6 светильников ,СИП - 440м;</w:t>
      </w:r>
    </w:p>
    <w:p>
      <w:pPr>
        <w:tabs>
          <w:tab w:val="left" w:pos="402"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11.</w:t>
      </w:r>
      <w:r>
        <w:rPr>
          <w:rFonts w:ascii="Times New Roman" w:hAnsi="Times New Roman" w:cs="Times New Roman" w:eastAsia="Times New Roman"/>
          <w:color w:val="000000"/>
          <w:spacing w:val="0"/>
          <w:position w:val="0"/>
          <w:sz w:val="24"/>
          <w:shd w:fill="auto" w:val="clear"/>
        </w:rPr>
        <w:t xml:space="preserve">Ул. Юбилейная нужны :4 свет., СИП 500м;</w:t>
      </w:r>
    </w:p>
    <w:p>
      <w:pPr>
        <w:tabs>
          <w:tab w:val="left" w:pos="43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Ул. Калинина от школы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до переулка Калинина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w:t>
      </w:r>
      <w:r>
        <w:rPr>
          <w:rFonts w:ascii="Times New Roman" w:hAnsi="Times New Roman" w:cs="Times New Roman" w:eastAsia="Times New Roman"/>
          <w:color w:val="000000"/>
          <w:spacing w:val="0"/>
          <w:position w:val="0"/>
          <w:sz w:val="24"/>
          <w:shd w:fill="auto" w:val="clear"/>
        </w:rPr>
        <w:t xml:space="preserve">Ул.25 Съезда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пер.Полевой, ул.Полевая, с ул.Ленина до ул. Воронцова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Пер.Малый, ул.Пирогова, пер.Толбухина</w:t>
      </w:r>
    </w:p>
    <w:p>
      <w:pPr>
        <w:tabs>
          <w:tab w:val="left" w:pos="373"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4.2.</w:t>
      </w:r>
      <w:r>
        <w:rPr>
          <w:rFonts w:ascii="Times New Roman" w:hAnsi="Times New Roman" w:cs="Times New Roman" w:eastAsia="Times New Roman"/>
          <w:color w:val="000000"/>
          <w:spacing w:val="0"/>
          <w:position w:val="0"/>
          <w:sz w:val="24"/>
          <w:shd w:fill="auto" w:val="clear"/>
        </w:rPr>
        <w:t xml:space="preserve">Обязать Примэрию в месячный срок составить сметы для выполнения работ по освещению улиц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З.Примарии осуществлять работы по установке освещения, согласно утвержденного списка .</w:t>
      </w:r>
    </w:p>
    <w:p>
      <w:pPr>
        <w:spacing w:before="0" w:after="2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"За"- 21 советника (единогласно)</w:t>
      </w:r>
    </w:p>
    <w:p>
      <w:pPr>
        <w:tabs>
          <w:tab w:val="left" w:pos="719" w:leader="none"/>
        </w:tabs>
        <w:spacing w:before="0" w:after="5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О перечне ремонта улиц:</w:t>
      </w:r>
    </w:p>
    <w:p>
      <w:pPr>
        <w:spacing w:before="0" w:after="1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Утвердить перечень улиц для проведения ремонтных работ, согласно списка предложенных комиссией в следующем порядке:</w:t>
      </w:r>
    </w:p>
    <w:p>
      <w:pPr>
        <w:tabs>
          <w:tab w:val="left" w:pos="363" w:leader="none"/>
        </w:tabs>
        <w:spacing w:before="0" w:after="0" w:line="240"/>
        <w:ind w:right="0" w:left="0" w:firstLine="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1.1.</w:t>
      </w:r>
      <w:r>
        <w:rPr>
          <w:rFonts w:ascii="Times New Roman" w:hAnsi="Times New Roman" w:cs="Times New Roman" w:eastAsia="Times New Roman"/>
          <w:color w:val="000000"/>
          <w:spacing w:val="0"/>
          <w:position w:val="0"/>
          <w:sz w:val="30"/>
          <w:shd w:fill="auto" w:val="clear"/>
        </w:rPr>
        <w:t xml:space="preserve">Сад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7, 650 </w:t>
      </w:r>
      <w:r>
        <w:rPr>
          <w:rFonts w:ascii="Times New Roman" w:hAnsi="Times New Roman" w:cs="Times New Roman" w:eastAsia="Times New Roman"/>
          <w:color w:val="000000"/>
          <w:spacing w:val="0"/>
          <w:position w:val="0"/>
          <w:sz w:val="30"/>
          <w:shd w:fill="auto" w:val="clear"/>
        </w:rPr>
        <w:t xml:space="preserve">м</w:t>
      </w:r>
      <w:r>
        <w:rPr>
          <w:rFonts w:ascii="Times New Roman" w:hAnsi="Times New Roman" w:cs="Times New Roman" w:eastAsia="Times New Roman"/>
          <w:color w:val="000000"/>
          <w:spacing w:val="0"/>
          <w:position w:val="0"/>
          <w:sz w:val="30"/>
          <w:shd w:fill="auto" w:val="clear"/>
          <w:vertAlign w:val="superscript"/>
        </w:rPr>
        <w:t xml:space="preserve">2</w:t>
      </w:r>
      <w:r>
        <w:rPr>
          <w:rFonts w:ascii="Times New Roman" w:hAnsi="Times New Roman" w:cs="Times New Roman" w:eastAsia="Times New Roman"/>
          <w:color w:val="000000"/>
          <w:spacing w:val="0"/>
          <w:position w:val="0"/>
          <w:sz w:val="30"/>
          <w:shd w:fill="auto" w:val="clear"/>
        </w:rPr>
        <w:t xml:space="preserve"> укладка асфальта.</w:t>
      </w:r>
    </w:p>
    <w:p>
      <w:pPr>
        <w:numPr>
          <w:ilvl w:val="0"/>
          <w:numId w:val="1733"/>
        </w:numPr>
        <w:tabs>
          <w:tab w:val="left" w:pos="39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пер. Заводская, 280 м.</w:t>
      </w:r>
    </w:p>
    <w:p>
      <w:pPr>
        <w:numPr>
          <w:ilvl w:val="0"/>
          <w:numId w:val="1733"/>
        </w:numPr>
        <w:tabs>
          <w:tab w:val="left" w:pos="39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Крупская от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45 </w:t>
      </w:r>
      <w:r>
        <w:rPr>
          <w:rFonts w:ascii="Times New Roman" w:hAnsi="Times New Roman" w:cs="Times New Roman" w:eastAsia="Times New Roman"/>
          <w:color w:val="000000"/>
          <w:spacing w:val="0"/>
          <w:position w:val="0"/>
          <w:sz w:val="30"/>
          <w:shd w:fill="auto" w:val="clear"/>
        </w:rPr>
        <w:t xml:space="preserve">до ул. Мелиоратора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31, 220 + 150 </w:t>
      </w:r>
      <w:r>
        <w:rPr>
          <w:rFonts w:ascii="Times New Roman" w:hAnsi="Times New Roman" w:cs="Times New Roman" w:eastAsia="Times New Roman"/>
          <w:color w:val="000000"/>
          <w:spacing w:val="0"/>
          <w:position w:val="0"/>
          <w:sz w:val="30"/>
          <w:shd w:fill="auto" w:val="clear"/>
        </w:rPr>
        <w:t xml:space="preserve">м.</w:t>
      </w:r>
    </w:p>
    <w:p>
      <w:pPr>
        <w:numPr>
          <w:ilvl w:val="0"/>
          <w:numId w:val="1733"/>
        </w:numPr>
        <w:tabs>
          <w:tab w:val="left" w:pos="39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Мелиоратора от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8 </w:t>
      </w:r>
      <w:r>
        <w:rPr>
          <w:rFonts w:ascii="Times New Roman" w:hAnsi="Times New Roman" w:cs="Times New Roman" w:eastAsia="Times New Roman"/>
          <w:color w:val="000000"/>
          <w:spacing w:val="0"/>
          <w:position w:val="0"/>
          <w:sz w:val="30"/>
          <w:shd w:fill="auto" w:val="clear"/>
        </w:rPr>
        <w:t xml:space="preserve">до ул. Кагульская, 130 м.</w:t>
      </w:r>
    </w:p>
    <w:p>
      <w:pPr>
        <w:numPr>
          <w:ilvl w:val="0"/>
          <w:numId w:val="1733"/>
        </w:numPr>
        <w:tabs>
          <w:tab w:val="left" w:pos="38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Новоселова, установка плит с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8 </w:t>
      </w:r>
      <w:r>
        <w:rPr>
          <w:rFonts w:ascii="Times New Roman" w:hAnsi="Times New Roman" w:cs="Times New Roman" w:eastAsia="Times New Roman"/>
          <w:color w:val="000000"/>
          <w:spacing w:val="0"/>
          <w:position w:val="0"/>
          <w:sz w:val="30"/>
          <w:shd w:fill="auto" w:val="clear"/>
        </w:rPr>
        <w:t xml:space="preserve">до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24, 210 </w:t>
      </w:r>
      <w:r>
        <w:rPr>
          <w:rFonts w:ascii="Times New Roman" w:hAnsi="Times New Roman" w:cs="Times New Roman" w:eastAsia="Times New Roman"/>
          <w:color w:val="000000"/>
          <w:spacing w:val="0"/>
          <w:position w:val="0"/>
          <w:sz w:val="30"/>
          <w:shd w:fill="auto" w:val="clear"/>
        </w:rPr>
        <w:t xml:space="preserve">х 3.</w:t>
      </w:r>
    </w:p>
    <w:p>
      <w:pPr>
        <w:numPr>
          <w:ilvl w:val="0"/>
          <w:numId w:val="1733"/>
        </w:numPr>
        <w:tabs>
          <w:tab w:val="left" w:pos="38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Парк Афганцев, установка тротуарной плитки перед памятником.</w:t>
      </w:r>
    </w:p>
    <w:p>
      <w:pPr>
        <w:numPr>
          <w:ilvl w:val="0"/>
          <w:numId w:val="1733"/>
        </w:numPr>
        <w:tabs>
          <w:tab w:val="left" w:pos="39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Строительство моста ул. Фрунзе, ул. Сов. Армии.</w:t>
      </w:r>
    </w:p>
    <w:p>
      <w:pPr>
        <w:numPr>
          <w:ilvl w:val="0"/>
          <w:numId w:val="1733"/>
        </w:numPr>
        <w:tabs>
          <w:tab w:val="left" w:pos="38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Установка тротуарной плитки возле Часовни.</w:t>
      </w:r>
    </w:p>
    <w:p>
      <w:pPr>
        <w:numPr>
          <w:ilvl w:val="0"/>
          <w:numId w:val="1733"/>
        </w:numPr>
        <w:tabs>
          <w:tab w:val="left" w:pos="474"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Ул. Ананьева, укладка тротуарной плитки (до укладки тротуарной плитки , очистить грунт, который находится на обочине дороги по ул. Ананьева)</w:t>
      </w:r>
    </w:p>
    <w:p>
      <w:pPr>
        <w:numPr>
          <w:ilvl w:val="0"/>
          <w:numId w:val="1733"/>
        </w:numPr>
        <w:tabs>
          <w:tab w:val="left" w:pos="51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пер. Менделеева, укладка дорожных плит 100 х 2.</w:t>
      </w:r>
    </w:p>
    <w:p>
      <w:pPr>
        <w:numPr>
          <w:ilvl w:val="0"/>
          <w:numId w:val="1733"/>
        </w:numPr>
        <w:tabs>
          <w:tab w:val="left" w:pos="51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XX съезда с ул. Горького вниз до плит.</w:t>
      </w:r>
    </w:p>
    <w:p>
      <w:pPr>
        <w:numPr>
          <w:ilvl w:val="0"/>
          <w:numId w:val="1733"/>
        </w:numPr>
        <w:tabs>
          <w:tab w:val="left" w:pos="51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Крянгэ, установка дорожных плит.</w:t>
      </w:r>
    </w:p>
    <w:p>
      <w:pPr>
        <w:numPr>
          <w:ilvl w:val="0"/>
          <w:numId w:val="1733"/>
        </w:numPr>
        <w:tabs>
          <w:tab w:val="left" w:pos="517"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Пирогова белый вариант.</w:t>
      </w:r>
    </w:p>
    <w:p>
      <w:pPr>
        <w:numPr>
          <w:ilvl w:val="0"/>
          <w:numId w:val="1733"/>
        </w:numPr>
        <w:tabs>
          <w:tab w:val="left" w:pos="618"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Ремонт дорожного покрытия из плит по ул. Менделеева до ул. Гречко.</w:t>
      </w:r>
    </w:p>
    <w:p>
      <w:pPr>
        <w:numPr>
          <w:ilvl w:val="0"/>
          <w:numId w:val="1733"/>
        </w:numPr>
        <w:tabs>
          <w:tab w:val="left" w:pos="618"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Маяковского ремонт дорожного покрытия из плит, от дома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4, 250 </w:t>
      </w:r>
      <w:r>
        <w:rPr>
          <w:rFonts w:ascii="Times New Roman" w:hAnsi="Times New Roman" w:cs="Times New Roman" w:eastAsia="Times New Roman"/>
          <w:color w:val="000000"/>
          <w:spacing w:val="0"/>
          <w:position w:val="0"/>
          <w:sz w:val="30"/>
          <w:shd w:fill="auto" w:val="clear"/>
        </w:rPr>
        <w:t xml:space="preserve">м.</w:t>
      </w:r>
    </w:p>
    <w:p>
      <w:pPr>
        <w:numPr>
          <w:ilvl w:val="0"/>
          <w:numId w:val="1733"/>
        </w:numPr>
        <w:tabs>
          <w:tab w:val="left" w:pos="522" w:leader="none"/>
        </w:tabs>
        <w:spacing w:before="0" w:after="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Котовского </w:t>
      </w:r>
      <w:r>
        <w:rPr>
          <w:rFonts w:ascii="Segoe UI Symbol" w:hAnsi="Segoe UI Symbol" w:cs="Segoe UI Symbol" w:eastAsia="Segoe UI Symbol"/>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 47 </w:t>
      </w:r>
      <w:r>
        <w:rPr>
          <w:rFonts w:ascii="Times New Roman" w:hAnsi="Times New Roman" w:cs="Times New Roman" w:eastAsia="Times New Roman"/>
          <w:color w:val="000000"/>
          <w:spacing w:val="0"/>
          <w:position w:val="0"/>
          <w:sz w:val="30"/>
          <w:shd w:fill="auto" w:val="clear"/>
        </w:rPr>
        <w:t xml:space="preserve">до поворота возле кладбища 250 м.</w:t>
      </w:r>
    </w:p>
    <w:p>
      <w:pPr>
        <w:numPr>
          <w:ilvl w:val="0"/>
          <w:numId w:val="1733"/>
        </w:numPr>
        <w:tabs>
          <w:tab w:val="left" w:pos="517" w:leader="none"/>
        </w:tabs>
        <w:spacing w:before="0" w:after="140" w:line="240"/>
        <w:ind w:right="0" w:left="720" w:hanging="72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Ул. Хуми 300 м. ремонт моста до пер. Хуми, белый вариант.</w:t>
      </w:r>
    </w:p>
    <w:p>
      <w:pPr>
        <w:tabs>
          <w:tab w:val="left" w:pos="546" w:leader="none"/>
        </w:tabs>
        <w:spacing w:before="0" w:after="140" w:line="240"/>
        <w:ind w:right="0" w:left="0" w:firstLine="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1.18.</w:t>
      </w:r>
      <w:r>
        <w:rPr>
          <w:rFonts w:ascii="Times New Roman" w:hAnsi="Times New Roman" w:cs="Times New Roman" w:eastAsia="Times New Roman"/>
          <w:color w:val="000000"/>
          <w:spacing w:val="0"/>
          <w:position w:val="0"/>
          <w:sz w:val="30"/>
          <w:shd w:fill="auto" w:val="clear"/>
        </w:rPr>
        <w:t xml:space="preserve">Станция Вулканешты у входа в медпункт установить тротуарную плитку.</w:t>
      </w:r>
    </w:p>
    <w:p>
      <w:pPr>
        <w:tabs>
          <w:tab w:val="left" w:pos="546" w:leader="none"/>
        </w:tabs>
        <w:spacing w:before="0" w:after="140" w:line="240"/>
        <w:ind w:right="0" w:left="0" w:firstLine="0"/>
        <w:jc w:val="left"/>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2.</w:t>
      </w:r>
      <w:r>
        <w:rPr>
          <w:rFonts w:ascii="Times New Roman" w:hAnsi="Times New Roman" w:cs="Times New Roman" w:eastAsia="Times New Roman"/>
          <w:color w:val="000000"/>
          <w:spacing w:val="0"/>
          <w:position w:val="0"/>
          <w:sz w:val="30"/>
          <w:shd w:fill="auto" w:val="clear"/>
        </w:rPr>
        <w:t xml:space="preserve">Обязать примэрию составить сметы на выполнения работ, согласно утвержденного списка.</w:t>
      </w:r>
    </w:p>
    <w:p>
      <w:pPr>
        <w:tabs>
          <w:tab w:val="left" w:pos="719" w:leader="none"/>
        </w:tabs>
        <w:spacing w:before="0" w:after="5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Сумму 105 тыс.лей направить на  строительство моста , на сумму  разницы свободных остатков из решения по строительству моста увеличить доходную часть бюджета.</w:t>
      </w:r>
    </w:p>
    <w:p>
      <w:pPr>
        <w:tabs>
          <w:tab w:val="left" w:pos="719" w:leader="none"/>
        </w:tabs>
        <w:spacing w:before="0" w:after="5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Рекомендовать примэрии привлекать к работам местных экономических агентов.</w:t>
      </w:r>
    </w:p>
    <w:p>
      <w:pPr>
        <w:tabs>
          <w:tab w:val="left" w:pos="719" w:leader="none"/>
        </w:tabs>
        <w:spacing w:before="0" w:after="5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"За"- 21 советника (единогласно)</w:t>
      </w:r>
    </w:p>
    <w:p>
      <w:pPr>
        <w:spacing w:before="0" w:after="20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4/45. </w:t>
      </w:r>
      <w:r>
        <w:rPr>
          <w:rFonts w:ascii="Times New Roman" w:hAnsi="Times New Roman" w:cs="Times New Roman" w:eastAsia="Times New Roman"/>
          <w:b/>
          <w:color w:val="auto"/>
          <w:spacing w:val="0"/>
          <w:position w:val="0"/>
          <w:sz w:val="28"/>
          <w:shd w:fill="auto" w:val="clear"/>
        </w:rPr>
        <w:t xml:space="preserve">О дополнении состава аукционной комиссии.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основании Распоряжения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 26.04.2021г. Главного управления агропромышленного комплекса АТО Гагаузия ,</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решил:</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Включить в состав аукционной комиссии примэрии (решение городского Совета</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от  20.11.2019г.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комиссий примэрии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Главного специалиста отдела субсидирования, планирования и анализа производства Главного управления агропромышленного комплекса Гагаузии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Коджебаш Михаила Пантелеевича</w:t>
      </w:r>
    </w:p>
    <w:p>
      <w:pPr>
        <w:spacing w:before="0" w:after="200" w:line="240"/>
        <w:ind w:right="0" w:left="0" w:firstLine="0"/>
        <w:jc w:val="right"/>
        <w:rPr>
          <w:rFonts w:ascii="Times New Roman" w:hAnsi="Times New Roman" w:cs="Times New Roman" w:eastAsia="Times New Roman"/>
          <w:b/>
          <w:color w:val="auto"/>
          <w:spacing w:val="0"/>
          <w:position w:val="0"/>
          <w:sz w:val="28"/>
          <w:shd w:fill="auto" w:val="clear"/>
        </w:rPr>
      </w:pPr>
    </w:p>
    <w:p>
      <w:pPr>
        <w:tabs>
          <w:tab w:val="left" w:pos="719" w:leader="none"/>
        </w:tabs>
        <w:spacing w:before="0" w:after="5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Проголосовали: </w:t>
      </w:r>
      <w:r>
        <w:rPr>
          <w:rFonts w:ascii="Times New Roman" w:hAnsi="Times New Roman" w:cs="Times New Roman" w:eastAsia="Times New Roman"/>
          <w:color w:val="000000"/>
          <w:spacing w:val="0"/>
          <w:position w:val="0"/>
          <w:sz w:val="20"/>
          <w:shd w:fill="auto" w:val="clear"/>
        </w:rPr>
        <w:t xml:space="preserve">"За"- 21 советника (единогласно)</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4/46. </w:t>
      </w:r>
      <w:r>
        <w:rPr>
          <w:rFonts w:ascii="Times New Roman" w:hAnsi="Times New Roman" w:cs="Times New Roman" w:eastAsia="Times New Roman"/>
          <w:b/>
          <w:color w:val="auto"/>
          <w:spacing w:val="0"/>
          <w:position w:val="0"/>
          <w:sz w:val="28"/>
          <w:shd w:fill="auto" w:val="clear"/>
        </w:rPr>
        <w:t xml:space="preserve">О заявлении секретаря Совета.</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Протокол комиссии по правам человека, законности и СМИ от 14.04.2021г.,  26.04.2021г.)</w:t>
      </w:r>
    </w:p>
    <w:p>
      <w:pPr>
        <w:tabs>
          <w:tab w:val="left" w:pos="405" w:leader="none"/>
        </w:tabs>
        <w:spacing w:before="0" w:after="0" w:line="240"/>
        <w:ind w:right="0" w:left="72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Докладчик: Копущулу Г.И.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это обсуждали на сессиях, принимали решение двадцать шестого, о заявлении секретаря городского Совета Черневой Марины Афанасьевны об отставке от занимаемой должности по собственному желанию. Освободить от занимаемой должности согласно ст. 65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158 </w:t>
      </w:r>
      <w:r>
        <w:rPr>
          <w:rFonts w:ascii="Times New Roman" w:hAnsi="Times New Roman" w:cs="Times New Roman" w:eastAsia="Times New Roman"/>
          <w:color w:val="auto"/>
          <w:spacing w:val="0"/>
          <w:position w:val="0"/>
          <w:sz w:val="28"/>
          <w:shd w:fill="auto" w:val="clear"/>
        </w:rPr>
        <w:t xml:space="preserve">от 04.07.2008г.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должности и статусе государственного служащего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Примэрии г.Вулканешты произвести расчет компенсационных выплат в соответствии с ч.3 ст.  42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158 </w:t>
      </w:r>
      <w:r>
        <w:rPr>
          <w:rFonts w:ascii="Times New Roman" w:hAnsi="Times New Roman" w:cs="Times New Roman" w:eastAsia="Times New Roman"/>
          <w:color w:val="auto"/>
          <w:spacing w:val="0"/>
          <w:position w:val="0"/>
          <w:sz w:val="28"/>
          <w:shd w:fill="auto" w:val="clear"/>
        </w:rPr>
        <w:t xml:space="preserve">от 04.07.2008г.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должности и статусе государственного служащего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Возложить временно  исполнение обязанностей секретаря Совета и примэрии г.Вулканешты до проведения конкурса на Киосе-Раду Марию Михайловну. Согласно ст.54/5 Постановления Правительства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 </w:t>
      </w:r>
      <w:r>
        <w:rPr>
          <w:rFonts w:ascii="Times New Roman" w:hAnsi="Times New Roman" w:cs="Times New Roman" w:eastAsia="Times New Roman"/>
          <w:color w:val="auto"/>
          <w:spacing w:val="0"/>
          <w:position w:val="0"/>
          <w:sz w:val="28"/>
          <w:shd w:fill="auto" w:val="clear"/>
        </w:rPr>
        <w:t xml:space="preserve">от 11.03.2009г.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замещения вакантной государственных должностей создать конкурсную комиссию для проведения замещения вакантной должности секретаря Совета в составе семи человек: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советника- Копущулу Г.И., Мухина О.Ф., Чебан А.И.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государственных служащих примэрии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Гайдаржи И.Н., Киосе-Раду М.М.</w:t>
      </w:r>
    </w:p>
    <w:p>
      <w:pPr>
        <w:tabs>
          <w:tab w:val="left" w:pos="642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 г.Вулканешты):</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Киосе_Раду не является госслужащей.</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будет и.о.</w:t>
      </w:r>
    </w:p>
    <w:p>
      <w:pPr>
        <w:tabs>
          <w:tab w:val="left" w:pos="642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 г.Вулканешты):</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И.о. чего?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Исполняющей обязанности.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представитель Администрации Вулканештского района- Великсар М.К.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примара.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Комиссии провести конкурс в соответствии с Постановлением Правительства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 </w:t>
      </w:r>
      <w:r>
        <w:rPr>
          <w:rFonts w:ascii="Times New Roman" w:hAnsi="Times New Roman" w:cs="Times New Roman" w:eastAsia="Times New Roman"/>
          <w:color w:val="auto"/>
          <w:spacing w:val="0"/>
          <w:position w:val="0"/>
          <w:sz w:val="28"/>
          <w:shd w:fill="auto" w:val="clear"/>
        </w:rPr>
        <w:t xml:space="preserve">от 11.03.2009г.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замещения вакантной государственных должностей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предложить результаты конкурса на утверждение гор.Совета.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Данное решение вступает в силу со дня подписания.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642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 г.Вулканешты):</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Вопрос есть.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Советники в начале. Есть протокол комиссии. Было заседание 26 апреля.</w:t>
      </w:r>
    </w:p>
    <w:p>
      <w:pPr>
        <w:tabs>
          <w:tab w:val="left" w:pos="642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 г.Вулканешты):</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Какое заседание, объясните? Марина Афанасьевна, кто вел протокол, скажите?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ей слово давали 26 апреля.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 г.Вулканешты):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какую-то сессию проводили?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Вы должны задавать этот вопрос!</w:t>
      </w:r>
    </w:p>
    <w:p>
      <w:pPr>
        <w:tabs>
          <w:tab w:val="left" w:pos="642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 г.Вулканешты):</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я должен задавать этот вопрос! Кто вел протокол?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Вы должны задавать этот вопрос! Вы примэрия- исполнительный орган, садитесь. Кворум был , она покинула зал, гордо ушла, нас было 12.</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прошу слова.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Сядьте!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Дайте мне слова!  Вы превышаете свои полномочия, дайте мне слова! Я требую слова!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Вам слово уже давали 26 апреля.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Калчу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Марина Афанасьевна, мы к Вам приходили просили, чтобы вы поставили  нам печать.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что печать?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Калчу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протокол.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какой протокол?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Калчу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нас выставили с кабинета. Потом поступило заявление во все СМИ о том, что мы на Вас оказывали давление.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Во-первых , я  в СМИ никакого   заявления не писала.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Калчу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нас оттуда попросили уйти, по какому праву? Мы являемся советниками! Мы на Вас не оказывали давление.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пришли ко мне просили, я вам ответила четко, ясно, что не могу поставить печать, потому что я пришла на тот совет, чтобы сказать, что я отозвала свое заявление, что вам рассматривать было не чего. Что Вы рассматривали?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Калчу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такое, мы на вас оказывали давление?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Давление не оказывали, Вы требовали от меня.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Калчу Н.П.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Почему тогда во всех СМИ писали, что мы на Вас оказывали давление?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 </w:t>
      </w:r>
      <w:r>
        <w:rPr>
          <w:rFonts w:ascii="Times New Roman" w:hAnsi="Times New Roman" w:cs="Times New Roman" w:eastAsia="Times New Roman"/>
          <w:color w:val="auto"/>
          <w:spacing w:val="0"/>
          <w:position w:val="0"/>
          <w:sz w:val="28"/>
          <w:shd w:fill="auto" w:val="clear"/>
        </w:rPr>
        <w:t xml:space="preserve">апреля 12 советников. Остальных Вы просто не оповестили. Объясните, почему Вы покинули сессию?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Объясняю. Спасибо за то, что предоставили слово!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 зала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 выговором?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сейчас не говорим о выговоре.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я объясню про выговор! У меня большинством советников был вынесен выговор решением Совета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от 18.09.2020 года, который я обжаловала, я выиграла этот суд. Почему Вы об этом не говорите. Я передала документы Вам. Вы знаете об  этом прекрасно. Одним из оснований , что Вы меня увольняете является наложение дисциплинарного взыскания.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Чебан А.И.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совсем к делу отношения не имеет. Вы освобождаетесь по собственному желанию.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услышала,  как сказал Георгий Иванович, за что вы меня освобождаете. Одной из оснований того, что вы меня увольняете является дисциплинарное взыскание. Дисциплинарное взыскание у меня было. Суд вынес решение отменить  решение совета о моем выговоре.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Чебан А.И.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эта причина. По собственному желанию!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Дайте мне объяснить, если собираетесь меня увольнять, Вы должны меня хотя бы выслушать.  06 апреля 2021г. я написала заявление,  зарегистрировано под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197 </w:t>
      </w:r>
      <w:r>
        <w:rPr>
          <w:rFonts w:ascii="Times New Roman" w:hAnsi="Times New Roman" w:cs="Times New Roman" w:eastAsia="Times New Roman"/>
          <w:color w:val="auto"/>
          <w:spacing w:val="0"/>
          <w:position w:val="0"/>
          <w:sz w:val="28"/>
          <w:shd w:fill="auto" w:val="clear"/>
        </w:rPr>
        <w:t xml:space="preserve">об освобождении меня от занимаемой должности по собственному желанию.  Согласно закона имею право передумать. Затем  13 апреля 2021г. я отозвала свое заявление на основании ч.(4) ст.85 Трудового Кодекса РМ. Дальше Вы назначаете Совет . Затем,  15 апреля 2021г. за исх.</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520/6  </w:t>
      </w:r>
      <w:r>
        <w:rPr>
          <w:rFonts w:ascii="Times New Roman" w:hAnsi="Times New Roman" w:cs="Times New Roman" w:eastAsia="Times New Roman"/>
          <w:color w:val="auto"/>
          <w:spacing w:val="0"/>
          <w:position w:val="0"/>
          <w:sz w:val="28"/>
          <w:shd w:fill="auto" w:val="clear"/>
        </w:rPr>
        <w:t xml:space="preserve">я Вас уведомляю, что я отозвала свое заявление, чтобы Вы не рассматривали его на Совете, нет вопроса, что рассматривать. Тем не менее , Вы не смотря на это,  собираетесь и рассматриваете.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Вам решать! Есть извещение советников, был кворум!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есть закон! Трудовой кодекс!</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собрались на Совет , у нас был кворум!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же вас известила об отзыве заявления!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нарушила сроки, не надо.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нарушила сроки!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Нарушили сроки!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Вы считаете, что я нарушила сроки, подавайте в суд.</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Будете Вы сами подавать!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Вы примите решение большинством советников о моем освобождении, то я подам ! Я только хочу предупредить всех советников, что есть ст. 23 об ответственности каждого советника, согласно Закона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w:t>
      </w:r>
      <w:r>
        <w:rPr>
          <w:rFonts w:ascii="Times New Roman" w:hAnsi="Times New Roman" w:cs="Times New Roman" w:eastAsia="Times New Roman"/>
          <w:color w:val="auto"/>
          <w:spacing w:val="0"/>
          <w:position w:val="0"/>
          <w:sz w:val="28"/>
          <w:shd w:fill="auto" w:val="clear"/>
        </w:rPr>
        <w:t xml:space="preserve">ст. 23, что каждый советник, несет солидарную ответственность за свой голос! Я буду подавать в суд.</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Есть еще статья , Закон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436 , </w:t>
      </w:r>
      <w:r>
        <w:rPr>
          <w:rFonts w:ascii="Times New Roman" w:hAnsi="Times New Roman" w:cs="Times New Roman" w:eastAsia="Times New Roman"/>
          <w:color w:val="auto"/>
          <w:spacing w:val="0"/>
          <w:position w:val="0"/>
          <w:sz w:val="28"/>
          <w:shd w:fill="auto" w:val="clear"/>
        </w:rPr>
        <w:t xml:space="preserve">где секретарь обязан присутствовать на заседании Совета, протоколировать,  оповестить советников.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знаю, ст.39 часть1. Я отозвала свое заявление, что рассматривать.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Иванчоглу М.Г. (и.о.примара):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Вопроса нет.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Вы сидите, молчите!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свое заявление отозвала.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открыли сессию, утвердили повестку, есть видео. Мы послушали ее, она встает и уходит.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пришла на Совет для того, чтобы Вам сказать об отзыве своего заявления.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Холбан А.П.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задать Вам вопрос, какое Вы удовольствие получаете от того, что Вы принимаете такие решения?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не для удовольствия. Есть решение комиссии, есть проект , ставим на голосование.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Подождите минутку. Где решение комиссии,  где проект комиссии? У меня ничего нет!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Вам лично давал!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Дайте проект комиссии, Вы сейчас читали (обращение к советнику Копущулу Г.И.)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меня этого проекта нет. Вы сейчас читали 4 пункта других.</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Копущулу Г.И.  (советник):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Вам лично давал. У меня есть Ваша печать (входящая).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меня есть отзыв моего заявления, что вы можете сейчас рассматривать, скажите. Я написала заявление, я его отозвала. Что Вы можете сейчас рассматривать?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Вы специально на первую сессию, когда рассматривали Ваше заявление…., когда примэрия не предоставила служащего на Совет- это первое, а второе, то, что Вы покинули сессию.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чем здесь  я, что примэрия не предоставила служащего? Я была тогда на карантине, моя вина какая?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 мы Вас слушали.   Есть решение комиссии, принять отставку секретаря Совета и примэрии  Черневой М. по собственной инициативе.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Чернева М.А.(секретарь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меня нет собственной инициативы.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Мухина О.Ф. (председатель 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Примэрии г.Вулканешты произвести расчет компенсационных выплат в соответствии с Законом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158 </w:t>
      </w:r>
      <w:r>
        <w:rPr>
          <w:rFonts w:ascii="Times New Roman" w:hAnsi="Times New Roman" w:cs="Times New Roman" w:eastAsia="Times New Roman"/>
          <w:color w:val="auto"/>
          <w:spacing w:val="0"/>
          <w:position w:val="0"/>
          <w:sz w:val="28"/>
          <w:shd w:fill="auto" w:val="clear"/>
        </w:rPr>
        <w:t xml:space="preserve">от 04.07.2008г.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должности и статусе государственного служащего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Возложить временно  исполнение обязанностей секретаря Совета и примэрии г.Вулканешты до проведения конкурса на Киосе-Раду Марию Михайловну. Согласно ст.54/5 Постановления Правительства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 </w:t>
      </w:r>
      <w:r>
        <w:rPr>
          <w:rFonts w:ascii="Times New Roman" w:hAnsi="Times New Roman" w:cs="Times New Roman" w:eastAsia="Times New Roman"/>
          <w:color w:val="auto"/>
          <w:spacing w:val="0"/>
          <w:position w:val="0"/>
          <w:sz w:val="28"/>
          <w:shd w:fill="auto" w:val="clear"/>
        </w:rPr>
        <w:t xml:space="preserve">от 11.03.2009г.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замещения вакантной государственных должностей создать конкурсную комиссию для проведения замещения вакантной должности секретаря Совета в составе семи человек: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советника- Копущулу Г.И., Мухина О.Ф., Чебан А.И.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государственных служащих примэрии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Гайдаржи И.Н., Киосе-Раду М.М.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представитель Администрации Вулканештского района- Великсар М.К.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примара.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Комиссии провести конкурс согласно требованиям.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Данное решение вступает в силу со дня подписания.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Принять отставку секретаря Совета и примэрии  Черневой М. по собственной инициативе.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Примэрии г.Вулканешты произвести расчет компенсационных выплат в соответствии с ч.3 ст.  42 Закона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158 </w:t>
      </w:r>
      <w:r>
        <w:rPr>
          <w:rFonts w:ascii="Times New Roman" w:hAnsi="Times New Roman" w:cs="Times New Roman" w:eastAsia="Times New Roman"/>
          <w:color w:val="auto"/>
          <w:spacing w:val="0"/>
          <w:position w:val="0"/>
          <w:sz w:val="28"/>
          <w:shd w:fill="auto" w:val="clear"/>
        </w:rPr>
        <w:t xml:space="preserve">от 04.07.2008г.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должности и статусе государственного служащего</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Возложить временно  исполнение обязанностей секретаря Совета и примэрии г.Вулканешты до проведения конкурса на Киосе-Раду Марию Михайловну.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Согласно ст.54/5 Постановления Правительства РМ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 </w:t>
      </w:r>
      <w:r>
        <w:rPr>
          <w:rFonts w:ascii="Times New Roman" w:hAnsi="Times New Roman" w:cs="Times New Roman" w:eastAsia="Times New Roman"/>
          <w:color w:val="auto"/>
          <w:spacing w:val="0"/>
          <w:position w:val="0"/>
          <w:sz w:val="28"/>
          <w:shd w:fill="auto" w:val="clear"/>
        </w:rPr>
        <w:t xml:space="preserve">от 11.03.2009г.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замещения вакантной государственных должностей создать конкурсную комиссию для проведения замещения вакантной должности секретаря Совета в составе семи человек: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советника- Копущулу Г.И., Мухина О.Ф., Чебан А.И.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государственных служащих примэрии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Гайдаржи И.Н., Киосе-Раду М.М.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представитель Администрации Вулканештского района- Великсар М.К.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примара.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Комиссии провести конкурс согласно требованиям.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Данное решение вступает в силу со дня подписания.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90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Проголосовали: </w:t>
        <w:tab/>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w:t>
      </w:r>
      <w:r>
        <w:rPr>
          <w:rFonts w:ascii="Times New Roman" w:hAnsi="Times New Roman" w:cs="Times New Roman" w:eastAsia="Times New Roman"/>
          <w:color w:val="auto"/>
          <w:spacing w:val="0"/>
          <w:position w:val="0"/>
          <w:sz w:val="20"/>
          <w:shd w:fill="auto" w:val="clear"/>
        </w:rPr>
        <w:t xml:space="preserve">»- 12 </w:t>
      </w:r>
      <w:r>
        <w:rPr>
          <w:rFonts w:ascii="Times New Roman" w:hAnsi="Times New Roman" w:cs="Times New Roman" w:eastAsia="Times New Roman"/>
          <w:color w:val="auto"/>
          <w:spacing w:val="0"/>
          <w:position w:val="0"/>
          <w:sz w:val="20"/>
          <w:shd w:fill="auto" w:val="clear"/>
        </w:rPr>
        <w:t xml:space="preserve">советников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(Мухина О.Ф., Карагеогрги Б.Д., Чебан А.И.,  Желез Б.М., Чернева А.Н., Бозбей К.П., Чернев Г.Г., Памукчу Ф., Чернев Н.П., Калчу Н.П., Пономаренко С.Д., Копущулу Г.И.)</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нет</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Воздержались</w:t>
      </w:r>
      <w:r>
        <w:rPr>
          <w:rFonts w:ascii="Times New Roman" w:hAnsi="Times New Roman" w:cs="Times New Roman" w:eastAsia="Times New Roman"/>
          <w:color w:val="auto"/>
          <w:spacing w:val="0"/>
          <w:position w:val="0"/>
          <w:sz w:val="20"/>
          <w:shd w:fill="auto" w:val="clear"/>
        </w:rPr>
        <w:t xml:space="preserve">»- 9 (</w:t>
      </w:r>
      <w:r>
        <w:rPr>
          <w:rFonts w:ascii="Times New Roman" w:hAnsi="Times New Roman" w:cs="Times New Roman" w:eastAsia="Times New Roman"/>
          <w:color w:val="auto"/>
          <w:spacing w:val="0"/>
          <w:position w:val="0"/>
          <w:sz w:val="20"/>
          <w:shd w:fill="auto" w:val="clear"/>
        </w:rPr>
        <w:t xml:space="preserve">Таушанжи Р.Ф. Топал Н.Н., Колиогло М.А., Чернев В.И., Станчу В.П., Холбан А.П., Чернев А.П., Туфар Д.И., Алдя Ф.А.)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ПРИМЕЧАНИЕ СЕКРЕТАРЯ: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ПРОТОКОЛА СПЕЦИАЛИЗИРОВАННОЙ КОМИССИИ, КАК И ПРОЕКТ РЕШЕНИЯ ПО ДАННОМУ ВОПРОСУ </w:t>
      </w:r>
      <w:r>
        <w:rPr>
          <w:rFonts w:ascii="Times New Roman" w:hAnsi="Times New Roman" w:cs="Times New Roman" w:eastAsia="Times New Roman"/>
          <w:b/>
          <w:color w:val="auto"/>
          <w:spacing w:val="0"/>
          <w:position w:val="0"/>
          <w:sz w:val="28"/>
          <w:shd w:fill="auto" w:val="clear"/>
        </w:rPr>
        <w:t xml:space="preserve">НИКОМУ ИЗ СОВЕТНИКОВ</w:t>
      </w:r>
      <w:r>
        <w:rPr>
          <w:rFonts w:ascii="Times New Roman" w:hAnsi="Times New Roman" w:cs="Times New Roman" w:eastAsia="Times New Roman"/>
          <w:color w:val="auto"/>
          <w:spacing w:val="0"/>
          <w:position w:val="0"/>
          <w:sz w:val="28"/>
          <w:shd w:fill="auto" w:val="clear"/>
        </w:rPr>
        <w:t xml:space="preserve"> ПРЕДОСТАВЛЕНЫ ДЛЯ ОЗНАКОМЛЕНИЯ НИ ПЕРЕД ЗАСЕДАНИЕМ СОВЕТА, НИ ВО ВРЕМЯ ЗАСЕДАНИЯ СОВЕТА  НЕ БЫЛИ. ВОПРОС БЫЛ УТВЕРЖДЕН  НА СОВЕТЕ, КАК ДОПОЛНИТЕЛЬНЫЙ.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городского Совета                                             О.Ф. Мухина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Секретарь городского Совета                                                  М.А. Чернева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num w:numId="16">
    <w:abstractNumId w:val="222"/>
  </w:num>
  <w:num w:numId="24">
    <w:abstractNumId w:val="216"/>
  </w:num>
  <w:num w:numId="142">
    <w:abstractNumId w:val="210"/>
  </w:num>
  <w:num w:numId="179">
    <w:abstractNumId w:val="204"/>
  </w:num>
  <w:num w:numId="182">
    <w:abstractNumId w:val="198"/>
  </w:num>
  <w:num w:numId="184">
    <w:abstractNumId w:val="192"/>
  </w:num>
  <w:num w:numId="199">
    <w:abstractNumId w:val="186"/>
  </w:num>
  <w:num w:numId="202">
    <w:abstractNumId w:val="180"/>
  </w:num>
  <w:num w:numId="206">
    <w:abstractNumId w:val="174"/>
  </w:num>
  <w:num w:numId="216">
    <w:abstractNumId w:val="168"/>
  </w:num>
  <w:num w:numId="219">
    <w:abstractNumId w:val="162"/>
  </w:num>
  <w:num w:numId="224">
    <w:abstractNumId w:val="156"/>
  </w:num>
  <w:num w:numId="229">
    <w:abstractNumId w:val="150"/>
  </w:num>
  <w:num w:numId="238">
    <w:abstractNumId w:val="144"/>
  </w:num>
  <w:num w:numId="327">
    <w:abstractNumId w:val="138"/>
  </w:num>
  <w:num w:numId="336">
    <w:abstractNumId w:val="132"/>
  </w:num>
  <w:num w:numId="347">
    <w:abstractNumId w:val="126"/>
  </w:num>
  <w:num w:numId="353">
    <w:abstractNumId w:val="120"/>
  </w:num>
  <w:num w:numId="357">
    <w:abstractNumId w:val="114"/>
  </w:num>
  <w:num w:numId="367">
    <w:abstractNumId w:val="108"/>
  </w:num>
  <w:num w:numId="680">
    <w:abstractNumId w:val="102"/>
  </w:num>
  <w:num w:numId="684">
    <w:abstractNumId w:val="96"/>
  </w:num>
  <w:num w:numId="686">
    <w:abstractNumId w:val="90"/>
  </w:num>
  <w:num w:numId="721">
    <w:abstractNumId w:val="84"/>
  </w:num>
  <w:num w:numId="1562">
    <w:abstractNumId w:val="78"/>
  </w:num>
  <w:num w:numId="1566">
    <w:abstractNumId w:val="72"/>
  </w:num>
  <w:num w:numId="1601">
    <w:abstractNumId w:val="66"/>
  </w:num>
  <w:num w:numId="1627">
    <w:abstractNumId w:val="60"/>
  </w:num>
  <w:num w:numId="1643">
    <w:abstractNumId w:val="54"/>
  </w:num>
  <w:num w:numId="1651">
    <w:abstractNumId w:val="48"/>
  </w:num>
  <w:num w:numId="1658">
    <w:abstractNumId w:val="42"/>
  </w:num>
  <w:num w:numId="1660">
    <w:abstractNumId w:val="36"/>
  </w:num>
  <w:num w:numId="1665">
    <w:abstractNumId w:val="30"/>
  </w:num>
  <w:num w:numId="1680">
    <w:abstractNumId w:val="24"/>
  </w:num>
  <w:num w:numId="1688">
    <w:abstractNumId w:val="18"/>
  </w:num>
  <w:num w:numId="1705">
    <w:abstractNumId w:val="12"/>
  </w:num>
  <w:num w:numId="1713">
    <w:abstractNumId w:val="6"/>
  </w:num>
  <w:num w:numId="17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